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14803" w:type="dxa"/>
        <w:tblLook w:val="04A0" w:firstRow="1" w:lastRow="0" w:firstColumn="1" w:lastColumn="0" w:noHBand="0" w:noVBand="1"/>
      </w:tblPr>
      <w:tblGrid>
        <w:gridCol w:w="4786"/>
        <w:gridCol w:w="4820"/>
        <w:gridCol w:w="5197"/>
      </w:tblGrid>
      <w:tr w:rsidR="006B5B90" w:rsidTr="006B5B90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Рассмотрено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_________/_______________ 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________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 ____________ 2016 г.</w:t>
            </w:r>
          </w:p>
          <w:p w:rsidR="006B5B90" w:rsidRDefault="006B5B90" w:rsidP="008561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УР ГБОУ «ЧКШИ»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________/________________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 ___________ 2016 г.</w:t>
            </w:r>
          </w:p>
          <w:p w:rsidR="006B5B90" w:rsidRDefault="006B5B90" w:rsidP="008561B6">
            <w:pPr>
              <w:rPr>
                <w:b/>
                <w:sz w:val="24"/>
                <w:szCs w:val="24"/>
              </w:rPr>
            </w:pPr>
          </w:p>
        </w:tc>
        <w:tc>
          <w:tcPr>
            <w:tcW w:w="5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ГБОУ «ЧКШИ»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_______/_________________</w:t>
            </w:r>
          </w:p>
          <w:p w:rsidR="006B5B90" w:rsidRDefault="006B5B90" w:rsidP="0085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________</w:t>
            </w:r>
          </w:p>
          <w:p w:rsidR="006B5B90" w:rsidRDefault="006B5B90" w:rsidP="008561B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от____ ____________ 2016 г.</w:t>
            </w:r>
          </w:p>
        </w:tc>
      </w:tr>
    </w:tbl>
    <w:p w:rsidR="006B5B90" w:rsidRDefault="006B5B90" w:rsidP="006B5B90">
      <w:pPr>
        <w:jc w:val="center"/>
        <w:rPr>
          <w:b/>
          <w:sz w:val="28"/>
          <w:szCs w:val="28"/>
        </w:rPr>
      </w:pPr>
    </w:p>
    <w:p w:rsidR="006B5B90" w:rsidRDefault="006B5B90" w:rsidP="006B5B90">
      <w:pPr>
        <w:jc w:val="center"/>
        <w:rPr>
          <w:b/>
          <w:sz w:val="28"/>
          <w:szCs w:val="28"/>
        </w:rPr>
      </w:pPr>
    </w:p>
    <w:p w:rsidR="006B5B90" w:rsidRDefault="006B5B90" w:rsidP="006B5B90">
      <w:pPr>
        <w:jc w:val="center"/>
        <w:rPr>
          <w:b/>
          <w:sz w:val="28"/>
          <w:szCs w:val="28"/>
        </w:rPr>
      </w:pPr>
    </w:p>
    <w:p w:rsidR="006B5B90" w:rsidRDefault="006B5B90" w:rsidP="006B5B90">
      <w:pPr>
        <w:jc w:val="center"/>
        <w:rPr>
          <w:b/>
          <w:sz w:val="28"/>
          <w:szCs w:val="28"/>
        </w:rPr>
      </w:pPr>
    </w:p>
    <w:p w:rsidR="006B5B90" w:rsidRDefault="006B5B90" w:rsidP="006B5B90">
      <w:pPr>
        <w:jc w:val="center"/>
        <w:rPr>
          <w:b/>
          <w:sz w:val="28"/>
          <w:szCs w:val="28"/>
        </w:rPr>
      </w:pPr>
    </w:p>
    <w:p w:rsidR="006B5B90" w:rsidRDefault="006B5B90" w:rsidP="006B5B90">
      <w:pPr>
        <w:jc w:val="center"/>
        <w:rPr>
          <w:b/>
          <w:sz w:val="28"/>
          <w:szCs w:val="28"/>
        </w:rPr>
      </w:pPr>
    </w:p>
    <w:p w:rsidR="006B5B90" w:rsidRDefault="006B5B90" w:rsidP="006B5B90">
      <w:pPr>
        <w:rPr>
          <w:b/>
          <w:sz w:val="28"/>
          <w:szCs w:val="28"/>
        </w:rPr>
      </w:pPr>
    </w:p>
    <w:p w:rsidR="006B5B90" w:rsidRDefault="006B5B90" w:rsidP="006B5B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6B5B90" w:rsidRDefault="006B5B90" w:rsidP="006B5B90">
      <w:pPr>
        <w:jc w:val="center"/>
        <w:rPr>
          <w:b/>
          <w:sz w:val="28"/>
          <w:szCs w:val="28"/>
        </w:rPr>
      </w:pPr>
    </w:p>
    <w:p w:rsidR="006B5B90" w:rsidRDefault="006B5B90" w:rsidP="006B5B9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   </w:t>
      </w:r>
      <w:r>
        <w:rPr>
          <w:b/>
          <w:sz w:val="28"/>
          <w:szCs w:val="28"/>
        </w:rPr>
        <w:t>физике  для 10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>
        <w:rPr>
          <w:b/>
          <w:sz w:val="28"/>
          <w:szCs w:val="28"/>
        </w:rPr>
        <w:t xml:space="preserve"> класс</w:t>
      </w:r>
    </w:p>
    <w:p w:rsidR="006B5B90" w:rsidRDefault="006B5B90" w:rsidP="006B5B9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Шепелиной</w:t>
      </w:r>
      <w:proofErr w:type="spellEnd"/>
      <w:r>
        <w:rPr>
          <w:b/>
          <w:sz w:val="28"/>
          <w:szCs w:val="28"/>
        </w:rPr>
        <w:t xml:space="preserve"> Светланы Леонидовны,</w:t>
      </w:r>
    </w:p>
    <w:p w:rsidR="006B5B90" w:rsidRDefault="006B5B90" w:rsidP="006B5B90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учителя   первой  квалификационной  категории</w:t>
      </w:r>
    </w:p>
    <w:p w:rsidR="006B5B90" w:rsidRDefault="006B5B90" w:rsidP="006B5B90">
      <w:pPr>
        <w:jc w:val="center"/>
        <w:rPr>
          <w:sz w:val="28"/>
          <w:szCs w:val="28"/>
        </w:rPr>
      </w:pPr>
      <w:r>
        <w:rPr>
          <w:sz w:val="28"/>
          <w:szCs w:val="28"/>
        </w:rPr>
        <w:t>ГБОУ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</w:t>
      </w:r>
    </w:p>
    <w:p w:rsidR="006B5B90" w:rsidRDefault="006B5B90" w:rsidP="006B5B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6B5B90" w:rsidRDefault="006B5B90" w:rsidP="006B5B90">
      <w:pPr>
        <w:rPr>
          <w:sz w:val="28"/>
          <w:szCs w:val="28"/>
        </w:rPr>
      </w:pPr>
    </w:p>
    <w:p w:rsidR="006B5B90" w:rsidRDefault="006B5B90" w:rsidP="006B5B90">
      <w:pPr>
        <w:jc w:val="center"/>
        <w:rPr>
          <w:sz w:val="28"/>
          <w:szCs w:val="28"/>
        </w:rPr>
      </w:pPr>
    </w:p>
    <w:p w:rsidR="006B5B90" w:rsidRDefault="006B5B90" w:rsidP="006B5B90">
      <w:pPr>
        <w:jc w:val="center"/>
        <w:rPr>
          <w:sz w:val="28"/>
          <w:szCs w:val="28"/>
        </w:rPr>
      </w:pPr>
    </w:p>
    <w:p w:rsidR="006B5B90" w:rsidRDefault="006B5B90" w:rsidP="006B5B90">
      <w:pPr>
        <w:rPr>
          <w:sz w:val="28"/>
          <w:szCs w:val="28"/>
        </w:rPr>
      </w:pPr>
    </w:p>
    <w:p w:rsidR="006B5B90" w:rsidRDefault="006B5B90" w:rsidP="006B5B90">
      <w:pPr>
        <w:rPr>
          <w:sz w:val="28"/>
          <w:szCs w:val="28"/>
        </w:rPr>
      </w:pPr>
    </w:p>
    <w:p w:rsidR="006B5B90" w:rsidRDefault="006B5B90" w:rsidP="006B5B90">
      <w:pPr>
        <w:jc w:val="center"/>
        <w:rPr>
          <w:sz w:val="28"/>
          <w:szCs w:val="28"/>
        </w:rPr>
      </w:pPr>
    </w:p>
    <w:p w:rsidR="006B5B90" w:rsidRDefault="006B5B90" w:rsidP="006B5B90">
      <w:pPr>
        <w:rPr>
          <w:sz w:val="28"/>
          <w:szCs w:val="28"/>
        </w:rPr>
      </w:pPr>
    </w:p>
    <w:p w:rsidR="006B5B90" w:rsidRDefault="006B5B90" w:rsidP="006B5B90">
      <w:pPr>
        <w:rPr>
          <w:sz w:val="28"/>
          <w:szCs w:val="28"/>
        </w:rPr>
      </w:pPr>
    </w:p>
    <w:p w:rsidR="006B5B90" w:rsidRDefault="006B5B90" w:rsidP="006B5B90">
      <w:pPr>
        <w:jc w:val="center"/>
        <w:rPr>
          <w:sz w:val="24"/>
          <w:szCs w:val="24"/>
        </w:rPr>
      </w:pPr>
    </w:p>
    <w:p w:rsidR="006B5B90" w:rsidRPr="006B5B90" w:rsidRDefault="006B5B90" w:rsidP="006B5B90">
      <w:pPr>
        <w:jc w:val="center"/>
        <w:rPr>
          <w:sz w:val="24"/>
          <w:szCs w:val="24"/>
        </w:rPr>
      </w:pPr>
      <w:r>
        <w:rPr>
          <w:sz w:val="24"/>
          <w:szCs w:val="24"/>
        </w:rPr>
        <w:t>г. Чистополь, 2016 год</w:t>
      </w:r>
    </w:p>
    <w:p w:rsidR="00790C38" w:rsidRPr="00AF1EDB" w:rsidRDefault="00790C38" w:rsidP="004D32F5">
      <w:pPr>
        <w:pStyle w:val="a4"/>
        <w:jc w:val="left"/>
        <w:rPr>
          <w:sz w:val="24"/>
          <w:szCs w:val="24"/>
        </w:rPr>
      </w:pPr>
      <w:r w:rsidRPr="00AF1EDB">
        <w:rPr>
          <w:sz w:val="24"/>
          <w:szCs w:val="24"/>
        </w:rPr>
        <w:lastRenderedPageBreak/>
        <w:t>Пояснительная записка</w:t>
      </w:r>
    </w:p>
    <w:p w:rsidR="00B36313" w:rsidRPr="00AF1EDB" w:rsidRDefault="00790C38" w:rsidP="005445F4">
      <w:pPr>
        <w:jc w:val="both"/>
        <w:rPr>
          <w:rFonts w:eastAsia="Batang"/>
          <w:sz w:val="24"/>
          <w:szCs w:val="24"/>
        </w:rPr>
      </w:pPr>
      <w:r w:rsidRPr="00AF1EDB">
        <w:rPr>
          <w:rStyle w:val="a6"/>
          <w:sz w:val="24"/>
          <w:szCs w:val="24"/>
        </w:rPr>
        <w:t xml:space="preserve"> Рабочая программа по фи</w:t>
      </w:r>
      <w:r w:rsidR="00497481" w:rsidRPr="00AF1EDB">
        <w:rPr>
          <w:rStyle w:val="a6"/>
          <w:sz w:val="24"/>
          <w:szCs w:val="24"/>
        </w:rPr>
        <w:t>зике 10 класса</w:t>
      </w:r>
      <w:r w:rsidRPr="00AF1EDB">
        <w:rPr>
          <w:rStyle w:val="a6"/>
          <w:sz w:val="24"/>
          <w:szCs w:val="24"/>
        </w:rPr>
        <w:t xml:space="preserve"> УМК авторов </w:t>
      </w:r>
      <w:proofErr w:type="spellStart"/>
      <w:r w:rsidRPr="00AF1EDB">
        <w:rPr>
          <w:rStyle w:val="a6"/>
          <w:sz w:val="24"/>
          <w:szCs w:val="24"/>
        </w:rPr>
        <w:t>Генденштейна</w:t>
      </w:r>
      <w:proofErr w:type="spellEnd"/>
      <w:r w:rsidRPr="00AF1EDB">
        <w:rPr>
          <w:rStyle w:val="a6"/>
          <w:sz w:val="24"/>
          <w:szCs w:val="24"/>
        </w:rPr>
        <w:t xml:space="preserve"> Л.Э. и </w:t>
      </w:r>
      <w:proofErr w:type="gramStart"/>
      <w:r w:rsidRPr="00AF1EDB">
        <w:rPr>
          <w:rStyle w:val="a6"/>
          <w:sz w:val="24"/>
          <w:szCs w:val="24"/>
        </w:rPr>
        <w:t>Дика Ю.И. для базового уровня составлена</w:t>
      </w:r>
      <w:proofErr w:type="gramEnd"/>
      <w:r w:rsidRPr="00AF1EDB">
        <w:rPr>
          <w:rStyle w:val="a6"/>
          <w:sz w:val="24"/>
          <w:szCs w:val="24"/>
        </w:rPr>
        <w:t xml:space="preserve"> на основе:</w:t>
      </w:r>
      <w:r w:rsidR="00B36313" w:rsidRPr="00AF1EDB">
        <w:rPr>
          <w:rFonts w:eastAsia="Batang"/>
          <w:sz w:val="24"/>
          <w:szCs w:val="24"/>
        </w:rPr>
        <w:t xml:space="preserve"> </w:t>
      </w:r>
    </w:p>
    <w:p w:rsidR="00B36313" w:rsidRPr="00AF1EDB" w:rsidRDefault="00B36313" w:rsidP="00E93D25">
      <w:pPr>
        <w:pStyle w:val="af1"/>
        <w:numPr>
          <w:ilvl w:val="0"/>
          <w:numId w:val="5"/>
        </w:numPr>
        <w:rPr>
          <w:sz w:val="24"/>
          <w:szCs w:val="24"/>
        </w:rPr>
      </w:pPr>
      <w:r w:rsidRPr="00AF1EDB">
        <w:rPr>
          <w:sz w:val="24"/>
          <w:szCs w:val="24"/>
        </w:rPr>
        <w:t xml:space="preserve">Федерального закона Российской  Федерации «Об образовании в Российской Федерации» (№ 273-ФЗ от 29            декабря </w:t>
      </w:r>
      <w:smartTag w:uri="urn:schemas-microsoft-com:office:smarttags" w:element="metricconverter">
        <w:smartTagPr>
          <w:attr w:name="ProductID" w:val="2012 г"/>
        </w:smartTagPr>
        <w:r w:rsidRPr="00AF1EDB">
          <w:rPr>
            <w:sz w:val="24"/>
            <w:szCs w:val="24"/>
          </w:rPr>
          <w:t>2012 г</w:t>
        </w:r>
      </w:smartTag>
      <w:r w:rsidRPr="00AF1EDB">
        <w:rPr>
          <w:sz w:val="24"/>
          <w:szCs w:val="24"/>
        </w:rPr>
        <w:t>.)</w:t>
      </w:r>
    </w:p>
    <w:p w:rsidR="005445F4" w:rsidRPr="00AF1EDB" w:rsidRDefault="005445F4" w:rsidP="00E93D25">
      <w:pPr>
        <w:ind w:left="75"/>
        <w:rPr>
          <w:sz w:val="24"/>
          <w:szCs w:val="24"/>
        </w:rPr>
      </w:pPr>
    </w:p>
    <w:p w:rsidR="00B36313" w:rsidRPr="00AF1EDB" w:rsidRDefault="00B36313" w:rsidP="00E93D25">
      <w:pPr>
        <w:rPr>
          <w:sz w:val="24"/>
          <w:szCs w:val="24"/>
        </w:rPr>
      </w:pPr>
      <w:r w:rsidRPr="00AF1EDB">
        <w:rPr>
          <w:sz w:val="24"/>
          <w:szCs w:val="24"/>
        </w:rPr>
        <w:t xml:space="preserve"> </w:t>
      </w:r>
      <w:r w:rsidRPr="00AF1EDB">
        <w:rPr>
          <w:rFonts w:eastAsia="Arial Unicode MS"/>
          <w:color w:val="000000"/>
          <w:sz w:val="24"/>
          <w:szCs w:val="24"/>
        </w:rPr>
        <w:t>2.Федерального компонента Государственного стандарта   сре</w:t>
      </w:r>
      <w:r w:rsidR="00C037AD">
        <w:rPr>
          <w:rFonts w:eastAsia="Arial Unicode MS"/>
          <w:color w:val="000000"/>
          <w:sz w:val="24"/>
          <w:szCs w:val="24"/>
        </w:rPr>
        <w:t xml:space="preserve">днего (полного) общего </w:t>
      </w:r>
      <w:r w:rsidRPr="00AF1EDB">
        <w:rPr>
          <w:rFonts w:eastAsia="Arial Unicode MS"/>
          <w:color w:val="000000"/>
          <w:sz w:val="24"/>
          <w:szCs w:val="24"/>
        </w:rPr>
        <w:t xml:space="preserve"> образования, утвержденного Приказом Минобразования РФ от 05.03. 2006 года №1089; (с изменениями  Приказом </w:t>
      </w:r>
      <w:proofErr w:type="spellStart"/>
      <w:r w:rsidRPr="00AF1EDB">
        <w:rPr>
          <w:rFonts w:eastAsia="Arial Unicode MS"/>
          <w:color w:val="000000"/>
          <w:sz w:val="24"/>
          <w:szCs w:val="24"/>
        </w:rPr>
        <w:t>Минобрнауки</w:t>
      </w:r>
      <w:proofErr w:type="spellEnd"/>
      <w:r w:rsidRPr="00AF1EDB">
        <w:rPr>
          <w:rFonts w:eastAsia="Arial Unicode MS"/>
          <w:color w:val="000000"/>
          <w:sz w:val="24"/>
          <w:szCs w:val="24"/>
        </w:rPr>
        <w:t xml:space="preserve"> России в ред. от 23.06.2015 N 609). </w:t>
      </w:r>
    </w:p>
    <w:p w:rsidR="00B36313" w:rsidRPr="000D33E8" w:rsidRDefault="00B36313" w:rsidP="000D33E8">
      <w:pPr>
        <w:widowControl/>
        <w:autoSpaceDE/>
        <w:autoSpaceDN/>
        <w:adjustRightInd/>
        <w:spacing w:before="240"/>
        <w:rPr>
          <w:rFonts w:eastAsia="Arial Unicode MS"/>
          <w:color w:val="000000"/>
          <w:sz w:val="24"/>
          <w:szCs w:val="24"/>
        </w:rPr>
      </w:pPr>
      <w:r w:rsidRPr="00AF1EDB">
        <w:rPr>
          <w:rFonts w:eastAsia="Arial Unicode MS"/>
          <w:color w:val="000000"/>
          <w:sz w:val="24"/>
          <w:szCs w:val="24"/>
        </w:rPr>
        <w:t xml:space="preserve">  3.Основной</w:t>
      </w:r>
      <w:r w:rsidR="00E93D25">
        <w:rPr>
          <w:rFonts w:eastAsia="Arial Unicode MS"/>
          <w:color w:val="000000"/>
          <w:sz w:val="24"/>
          <w:szCs w:val="24"/>
        </w:rPr>
        <w:t xml:space="preserve"> образовательной программы </w:t>
      </w:r>
      <w:r w:rsidR="00945D4A">
        <w:rPr>
          <w:rFonts w:eastAsia="Arial Unicode MS"/>
          <w:color w:val="000000"/>
          <w:sz w:val="24"/>
          <w:szCs w:val="24"/>
        </w:rPr>
        <w:t xml:space="preserve"> </w:t>
      </w:r>
      <w:r w:rsidR="00945D4A" w:rsidRPr="00AF1EDB">
        <w:rPr>
          <w:rFonts w:eastAsia="Arial Unicode MS"/>
          <w:color w:val="000000"/>
          <w:sz w:val="24"/>
          <w:szCs w:val="24"/>
        </w:rPr>
        <w:t>сре</w:t>
      </w:r>
      <w:r w:rsidR="00C037AD">
        <w:rPr>
          <w:rFonts w:eastAsia="Arial Unicode MS"/>
          <w:color w:val="000000"/>
          <w:sz w:val="24"/>
          <w:szCs w:val="24"/>
        </w:rPr>
        <w:t xml:space="preserve">днего (полного) общего </w:t>
      </w:r>
      <w:r w:rsidR="00945D4A" w:rsidRPr="00AF1EDB">
        <w:rPr>
          <w:rFonts w:eastAsia="Arial Unicode MS"/>
          <w:color w:val="000000"/>
          <w:sz w:val="24"/>
          <w:szCs w:val="24"/>
        </w:rPr>
        <w:t xml:space="preserve"> образования</w:t>
      </w:r>
      <w:r w:rsidRPr="00AF1EDB">
        <w:rPr>
          <w:rFonts w:eastAsia="Arial Unicode MS"/>
          <w:color w:val="000000"/>
          <w:sz w:val="24"/>
          <w:szCs w:val="24"/>
        </w:rPr>
        <w:t xml:space="preserve"> </w:t>
      </w:r>
      <w:r w:rsidR="00E93D25">
        <w:rPr>
          <w:rFonts w:eastAsia="Arial Unicode MS"/>
          <w:color w:val="000000"/>
          <w:sz w:val="24"/>
          <w:szCs w:val="24"/>
        </w:rPr>
        <w:t>(</w:t>
      </w:r>
      <w:r w:rsidR="00E93D25" w:rsidRPr="00C302B7">
        <w:rPr>
          <w:rFonts w:eastAsia="Arial Unicode MS"/>
          <w:color w:val="000000"/>
          <w:sz w:val="24"/>
          <w:szCs w:val="24"/>
        </w:rPr>
        <w:t>Федерального компонента Государственног</w:t>
      </w:r>
      <w:r w:rsidR="00E94EFC">
        <w:rPr>
          <w:rFonts w:eastAsia="Arial Unicode MS"/>
          <w:color w:val="000000"/>
          <w:sz w:val="24"/>
          <w:szCs w:val="24"/>
        </w:rPr>
        <w:t xml:space="preserve">о </w:t>
      </w:r>
      <w:r w:rsidR="00E94EFC" w:rsidRPr="00AF1EDB">
        <w:rPr>
          <w:rFonts w:eastAsia="Arial Unicode MS"/>
          <w:color w:val="000000"/>
          <w:sz w:val="24"/>
          <w:szCs w:val="24"/>
        </w:rPr>
        <w:t>стандарта   среднего (полно</w:t>
      </w:r>
      <w:r w:rsidR="00C037AD">
        <w:rPr>
          <w:rFonts w:eastAsia="Arial Unicode MS"/>
          <w:color w:val="000000"/>
          <w:sz w:val="24"/>
          <w:szCs w:val="24"/>
        </w:rPr>
        <w:t xml:space="preserve">го) общего </w:t>
      </w:r>
      <w:bookmarkStart w:id="0" w:name="_GoBack"/>
      <w:bookmarkEnd w:id="0"/>
      <w:r w:rsidR="00A61DD2">
        <w:rPr>
          <w:rFonts w:eastAsia="Arial Unicode MS"/>
          <w:color w:val="000000"/>
          <w:sz w:val="24"/>
          <w:szCs w:val="24"/>
        </w:rPr>
        <w:t xml:space="preserve"> </w:t>
      </w:r>
      <w:r w:rsidR="00E93D25">
        <w:rPr>
          <w:rFonts w:eastAsia="Arial Unicode MS"/>
          <w:color w:val="000000"/>
          <w:sz w:val="24"/>
          <w:szCs w:val="24"/>
        </w:rPr>
        <w:t xml:space="preserve">  образования)</w:t>
      </w:r>
      <w:r w:rsidR="00E93D25" w:rsidRPr="00C302B7">
        <w:rPr>
          <w:rFonts w:eastAsia="Arial Unicode MS"/>
          <w:color w:val="000000"/>
          <w:sz w:val="24"/>
          <w:szCs w:val="24"/>
        </w:rPr>
        <w:t xml:space="preserve"> </w:t>
      </w:r>
      <w:r w:rsidR="00E93D25">
        <w:rPr>
          <w:sz w:val="24"/>
          <w:szCs w:val="24"/>
        </w:rPr>
        <w:t xml:space="preserve"> </w:t>
      </w:r>
      <w:r w:rsidRPr="00AF1EDB">
        <w:rPr>
          <w:sz w:val="24"/>
          <w:szCs w:val="24"/>
        </w:rPr>
        <w:t>Государственного бюджетного общеобразовательного учреждения  «</w:t>
      </w:r>
      <w:proofErr w:type="spellStart"/>
      <w:r w:rsidRPr="00AF1EDB">
        <w:rPr>
          <w:sz w:val="24"/>
          <w:szCs w:val="24"/>
        </w:rPr>
        <w:t>Чистопольская</w:t>
      </w:r>
      <w:proofErr w:type="spellEnd"/>
      <w:r w:rsidRPr="00AF1EDB">
        <w:rPr>
          <w:sz w:val="24"/>
          <w:szCs w:val="24"/>
        </w:rPr>
        <w:t xml:space="preserve"> кадетская школа – интернат имени</w:t>
      </w:r>
      <w:r w:rsidR="000D33E8">
        <w:rPr>
          <w:rFonts w:eastAsia="Arial Unicode MS"/>
          <w:color w:val="000000"/>
          <w:sz w:val="24"/>
          <w:szCs w:val="24"/>
        </w:rPr>
        <w:t xml:space="preserve">  </w:t>
      </w:r>
      <w:r w:rsidRPr="00AF1EDB">
        <w:rPr>
          <w:sz w:val="24"/>
          <w:szCs w:val="24"/>
        </w:rPr>
        <w:t xml:space="preserve">Героя Советского </w:t>
      </w:r>
      <w:r w:rsidR="00E93D25">
        <w:rPr>
          <w:sz w:val="24"/>
          <w:szCs w:val="24"/>
        </w:rPr>
        <w:t xml:space="preserve"> </w:t>
      </w:r>
      <w:r w:rsidRPr="00AF1EDB">
        <w:rPr>
          <w:sz w:val="24"/>
          <w:szCs w:val="24"/>
        </w:rPr>
        <w:t xml:space="preserve">Союза Кузьмина Сергея </w:t>
      </w:r>
      <w:proofErr w:type="spellStart"/>
      <w:r w:rsidRPr="00AF1EDB">
        <w:rPr>
          <w:sz w:val="24"/>
          <w:szCs w:val="24"/>
        </w:rPr>
        <w:t>Евдокимовича</w:t>
      </w:r>
      <w:proofErr w:type="spellEnd"/>
      <w:r w:rsidRPr="00AF1EDB">
        <w:rPr>
          <w:sz w:val="24"/>
          <w:szCs w:val="24"/>
        </w:rPr>
        <w:t>»</w:t>
      </w:r>
      <w:r w:rsidRPr="00AF1EDB">
        <w:rPr>
          <w:rFonts w:eastAsia="Arial Unicode MS"/>
          <w:color w:val="000000"/>
          <w:sz w:val="24"/>
          <w:szCs w:val="24"/>
        </w:rPr>
        <w:t>.</w:t>
      </w:r>
    </w:p>
    <w:p w:rsidR="00B36313" w:rsidRPr="00AF1EDB" w:rsidRDefault="00B36313" w:rsidP="00E93D25">
      <w:pPr>
        <w:widowControl/>
        <w:autoSpaceDE/>
        <w:autoSpaceDN/>
        <w:adjustRightInd/>
        <w:spacing w:after="200"/>
        <w:rPr>
          <w:sz w:val="24"/>
          <w:szCs w:val="24"/>
        </w:rPr>
      </w:pPr>
      <w:r w:rsidRPr="00AF1EDB">
        <w:rPr>
          <w:color w:val="000000"/>
          <w:sz w:val="24"/>
          <w:szCs w:val="24"/>
        </w:rPr>
        <w:t xml:space="preserve">  4.Учебного плана </w:t>
      </w:r>
      <w:r w:rsidRPr="00AF1EDB">
        <w:rPr>
          <w:sz w:val="24"/>
          <w:szCs w:val="24"/>
        </w:rPr>
        <w:t xml:space="preserve"> Государственного бюджетного общеобразовательного учреждения  «</w:t>
      </w:r>
      <w:proofErr w:type="spellStart"/>
      <w:r w:rsidRPr="00AF1EDB">
        <w:rPr>
          <w:sz w:val="24"/>
          <w:szCs w:val="24"/>
        </w:rPr>
        <w:t>Чистопольская</w:t>
      </w:r>
      <w:proofErr w:type="spellEnd"/>
      <w:r w:rsidRPr="00AF1EDB">
        <w:rPr>
          <w:sz w:val="24"/>
          <w:szCs w:val="24"/>
        </w:rPr>
        <w:t xml:space="preserve"> кадетская школа – интернат имени Героя Советского Союза Кузьмина Сергея </w:t>
      </w:r>
      <w:proofErr w:type="spellStart"/>
      <w:r w:rsidRPr="00AF1EDB">
        <w:rPr>
          <w:sz w:val="24"/>
          <w:szCs w:val="24"/>
        </w:rPr>
        <w:t>Евдокимовича</w:t>
      </w:r>
      <w:proofErr w:type="spellEnd"/>
      <w:r w:rsidRPr="00AF1EDB">
        <w:rPr>
          <w:sz w:val="24"/>
          <w:szCs w:val="24"/>
        </w:rPr>
        <w:t>» на 2016-2017  учебный год.</w:t>
      </w:r>
    </w:p>
    <w:p w:rsidR="00B36313" w:rsidRPr="00AF1EDB" w:rsidRDefault="00B36313" w:rsidP="00E93D25">
      <w:pPr>
        <w:rPr>
          <w:rFonts w:eastAsia="Batang"/>
          <w:sz w:val="24"/>
          <w:szCs w:val="24"/>
        </w:rPr>
      </w:pPr>
      <w:r w:rsidRPr="00AF1EDB">
        <w:rPr>
          <w:rFonts w:eastAsia="Times-Bold"/>
          <w:bCs/>
          <w:sz w:val="24"/>
          <w:szCs w:val="24"/>
        </w:rPr>
        <w:t xml:space="preserve"> 5.Программы </w:t>
      </w:r>
      <w:r w:rsidRPr="00AF1EDB">
        <w:rPr>
          <w:rFonts w:eastAsia="Times-Roman"/>
          <w:sz w:val="24"/>
          <w:szCs w:val="24"/>
        </w:rPr>
        <w:t xml:space="preserve">для общеобразовательных учреждений. Физика. Астрономия. 7—11 </w:t>
      </w:r>
      <w:proofErr w:type="spellStart"/>
      <w:r w:rsidRPr="00AF1EDB">
        <w:rPr>
          <w:rFonts w:eastAsia="Times-Roman"/>
          <w:sz w:val="24"/>
          <w:szCs w:val="24"/>
        </w:rPr>
        <w:t>кл</w:t>
      </w:r>
      <w:proofErr w:type="spellEnd"/>
      <w:r w:rsidRPr="00AF1EDB">
        <w:rPr>
          <w:rFonts w:eastAsia="Times-Roman"/>
          <w:sz w:val="24"/>
          <w:szCs w:val="24"/>
        </w:rPr>
        <w:t xml:space="preserve">. / </w:t>
      </w:r>
      <w:proofErr w:type="spellStart"/>
      <w:proofErr w:type="gramStart"/>
      <w:r w:rsidRPr="00AF1EDB">
        <w:rPr>
          <w:rFonts w:eastAsia="Times-Roman"/>
          <w:sz w:val="24"/>
          <w:szCs w:val="24"/>
        </w:rPr>
        <w:t>сост</w:t>
      </w:r>
      <w:proofErr w:type="spellEnd"/>
      <w:proofErr w:type="gramEnd"/>
      <w:r w:rsidRPr="00AF1EDB">
        <w:rPr>
          <w:rFonts w:eastAsia="Times-Roman"/>
          <w:sz w:val="24"/>
          <w:szCs w:val="24"/>
        </w:rPr>
        <w:t xml:space="preserve"> </w:t>
      </w:r>
      <w:proofErr w:type="spellStart"/>
      <w:r w:rsidRPr="00AF1EDB">
        <w:rPr>
          <w:rFonts w:eastAsia="Times-Roman"/>
          <w:sz w:val="24"/>
          <w:szCs w:val="24"/>
        </w:rPr>
        <w:t>В.А.Коровин</w:t>
      </w:r>
      <w:proofErr w:type="spellEnd"/>
      <w:r w:rsidRPr="00AF1EDB">
        <w:rPr>
          <w:rFonts w:eastAsia="Times-Roman"/>
          <w:sz w:val="24"/>
          <w:szCs w:val="24"/>
        </w:rPr>
        <w:t xml:space="preserve">, </w:t>
      </w:r>
      <w:proofErr w:type="spellStart"/>
      <w:r w:rsidRPr="00AF1EDB">
        <w:rPr>
          <w:rFonts w:eastAsia="Times-Roman"/>
          <w:sz w:val="24"/>
          <w:szCs w:val="24"/>
        </w:rPr>
        <w:t>В.А.Орлов</w:t>
      </w:r>
      <w:proofErr w:type="spellEnd"/>
      <w:r w:rsidRPr="00AF1EDB">
        <w:rPr>
          <w:rFonts w:eastAsia="Times-Roman"/>
          <w:sz w:val="24"/>
          <w:szCs w:val="24"/>
        </w:rPr>
        <w:t xml:space="preserve">.— 2-е изд., стереотип. — М. : Дрофа, </w:t>
      </w:r>
      <w:r w:rsidRPr="00AF1EDB">
        <w:rPr>
          <w:rFonts w:eastAsia="Times-Bold"/>
          <w:bCs/>
          <w:sz w:val="24"/>
          <w:szCs w:val="24"/>
        </w:rPr>
        <w:t xml:space="preserve">2009 </w:t>
      </w:r>
      <w:r w:rsidRPr="00AF1EDB">
        <w:rPr>
          <w:rFonts w:eastAsia="Batang"/>
          <w:sz w:val="24"/>
          <w:szCs w:val="24"/>
        </w:rPr>
        <w:t xml:space="preserve">(авторы программы Е.М. </w:t>
      </w:r>
      <w:proofErr w:type="spellStart"/>
      <w:r w:rsidRPr="00AF1EDB">
        <w:rPr>
          <w:rFonts w:eastAsia="Batang"/>
          <w:sz w:val="24"/>
          <w:szCs w:val="24"/>
        </w:rPr>
        <w:t>Гутник</w:t>
      </w:r>
      <w:proofErr w:type="spellEnd"/>
      <w:r w:rsidRPr="00AF1EDB">
        <w:rPr>
          <w:rFonts w:eastAsia="Batang"/>
          <w:sz w:val="24"/>
          <w:szCs w:val="24"/>
        </w:rPr>
        <w:t xml:space="preserve">, А.В. </w:t>
      </w:r>
      <w:proofErr w:type="spellStart"/>
      <w:r w:rsidRPr="00AF1EDB">
        <w:rPr>
          <w:rFonts w:eastAsia="Batang"/>
          <w:sz w:val="24"/>
          <w:szCs w:val="24"/>
        </w:rPr>
        <w:t>Перышкин</w:t>
      </w:r>
      <w:proofErr w:type="spellEnd"/>
      <w:r w:rsidRPr="00AF1EDB">
        <w:rPr>
          <w:rFonts w:eastAsia="Times-Bold"/>
          <w:bCs/>
          <w:sz w:val="24"/>
          <w:szCs w:val="24"/>
        </w:rPr>
        <w:t xml:space="preserve"> </w:t>
      </w:r>
      <w:proofErr w:type="spellStart"/>
      <w:proofErr w:type="gramStart"/>
      <w:r w:rsidRPr="00AF1EDB">
        <w:rPr>
          <w:rFonts w:eastAsia="Times-Bold"/>
          <w:bCs/>
          <w:sz w:val="24"/>
          <w:szCs w:val="24"/>
        </w:rPr>
        <w:t>стр</w:t>
      </w:r>
      <w:proofErr w:type="spellEnd"/>
      <w:proofErr w:type="gramEnd"/>
      <w:r w:rsidRPr="00AF1EDB">
        <w:rPr>
          <w:rFonts w:eastAsia="Times-Bold"/>
          <w:bCs/>
          <w:sz w:val="24"/>
          <w:szCs w:val="24"/>
        </w:rPr>
        <w:t xml:space="preserve"> 104-115)</w:t>
      </w:r>
      <w:r w:rsidRPr="00AF1EDB">
        <w:rPr>
          <w:rFonts w:eastAsia="Batang"/>
          <w:sz w:val="24"/>
          <w:szCs w:val="24"/>
        </w:rPr>
        <w:t xml:space="preserve">  .</w:t>
      </w:r>
    </w:p>
    <w:p w:rsidR="00B36313" w:rsidRPr="00AF1EDB" w:rsidRDefault="00B36313" w:rsidP="005445F4">
      <w:pPr>
        <w:widowControl/>
        <w:autoSpaceDE/>
        <w:autoSpaceDN/>
        <w:adjustRightInd/>
        <w:spacing w:before="240"/>
        <w:jc w:val="both"/>
        <w:rPr>
          <w:rFonts w:eastAsia="Arial Unicode MS"/>
          <w:color w:val="000000"/>
          <w:sz w:val="24"/>
          <w:szCs w:val="24"/>
        </w:rPr>
      </w:pPr>
      <w:r w:rsidRPr="00AF1EDB">
        <w:rPr>
          <w:rFonts w:eastAsia="Arial Unicode MS"/>
          <w:color w:val="000000"/>
          <w:sz w:val="24"/>
          <w:szCs w:val="24"/>
        </w:rPr>
        <w:t xml:space="preserve"> 6. Положения о структуре, порядке разработки и утверждения рабочих программ учебных курсов, предметов, дисциплин, элективных курсов, специальных курсов педагогов </w:t>
      </w:r>
      <w:r w:rsidRPr="00AF1EDB">
        <w:rPr>
          <w:rFonts w:eastAsia="Calibri"/>
          <w:sz w:val="24"/>
          <w:szCs w:val="24"/>
        </w:rPr>
        <w:t>Государственного бюджетного общеобразовательного учреждения  «</w:t>
      </w:r>
      <w:proofErr w:type="spellStart"/>
      <w:r w:rsidRPr="00AF1EDB">
        <w:rPr>
          <w:rFonts w:eastAsia="Calibri"/>
          <w:sz w:val="24"/>
          <w:szCs w:val="24"/>
        </w:rPr>
        <w:t>Чистопольская</w:t>
      </w:r>
      <w:proofErr w:type="spellEnd"/>
      <w:r w:rsidRPr="00AF1EDB">
        <w:rPr>
          <w:rFonts w:eastAsia="Calibri"/>
          <w:sz w:val="24"/>
          <w:szCs w:val="24"/>
        </w:rPr>
        <w:t xml:space="preserve"> кадетская школа – интернат имени Героя Советского Союза Кузьмина Сергея </w:t>
      </w:r>
      <w:proofErr w:type="spellStart"/>
      <w:r w:rsidRPr="00AF1EDB">
        <w:rPr>
          <w:rFonts w:eastAsia="Calibri"/>
          <w:sz w:val="24"/>
          <w:szCs w:val="24"/>
        </w:rPr>
        <w:t>Евдокимовича</w:t>
      </w:r>
      <w:proofErr w:type="spellEnd"/>
      <w:r w:rsidRPr="00AF1EDB">
        <w:rPr>
          <w:rFonts w:eastAsia="Calibri"/>
          <w:sz w:val="24"/>
          <w:szCs w:val="24"/>
        </w:rPr>
        <w:t>».</w:t>
      </w:r>
    </w:p>
    <w:p w:rsidR="00B36313" w:rsidRPr="00AF1EDB" w:rsidRDefault="00B36313" w:rsidP="005445F4">
      <w:pPr>
        <w:ind w:left="1135"/>
        <w:jc w:val="both"/>
        <w:rPr>
          <w:sz w:val="24"/>
          <w:szCs w:val="24"/>
        </w:rPr>
      </w:pPr>
    </w:p>
    <w:p w:rsidR="000659B7" w:rsidRDefault="000659B7" w:rsidP="00790C38">
      <w:pPr>
        <w:pStyle w:val="1"/>
        <w:rPr>
          <w:rStyle w:val="a6"/>
          <w:sz w:val="24"/>
          <w:szCs w:val="24"/>
        </w:rPr>
      </w:pPr>
    </w:p>
    <w:p w:rsidR="00790C38" w:rsidRDefault="00790C38" w:rsidP="00790C38">
      <w:pPr>
        <w:pStyle w:val="1"/>
        <w:rPr>
          <w:rStyle w:val="a6"/>
          <w:sz w:val="24"/>
          <w:szCs w:val="24"/>
        </w:rPr>
      </w:pPr>
      <w:r w:rsidRPr="00AF1EDB">
        <w:rPr>
          <w:rStyle w:val="a6"/>
          <w:sz w:val="24"/>
          <w:szCs w:val="24"/>
        </w:rPr>
        <w:t>Ра</w:t>
      </w:r>
      <w:r w:rsidR="005445F4" w:rsidRPr="00AF1EDB">
        <w:rPr>
          <w:rStyle w:val="a6"/>
          <w:sz w:val="24"/>
          <w:szCs w:val="24"/>
        </w:rPr>
        <w:t>бочая программа рассчитана на 70</w:t>
      </w:r>
      <w:r w:rsidRPr="00AF1EDB">
        <w:rPr>
          <w:rStyle w:val="a6"/>
          <w:sz w:val="24"/>
          <w:szCs w:val="24"/>
        </w:rPr>
        <w:t>часов в неде</w:t>
      </w:r>
      <w:r w:rsidR="005445F4" w:rsidRPr="00AF1EDB">
        <w:rPr>
          <w:rStyle w:val="a6"/>
          <w:sz w:val="24"/>
          <w:szCs w:val="24"/>
        </w:rPr>
        <w:t>лю при 2 часах в неделю , 35</w:t>
      </w:r>
      <w:r w:rsidRPr="00AF1EDB">
        <w:rPr>
          <w:rStyle w:val="a6"/>
          <w:sz w:val="24"/>
          <w:szCs w:val="24"/>
        </w:rPr>
        <w:t xml:space="preserve"> недели.</w:t>
      </w:r>
    </w:p>
    <w:p w:rsidR="000659B7" w:rsidRPr="000659B7" w:rsidRDefault="000659B7" w:rsidP="000659B7"/>
    <w:p w:rsidR="00790C38" w:rsidRPr="00AF1EDB" w:rsidRDefault="00790C38" w:rsidP="00790C38">
      <w:pPr>
        <w:tabs>
          <w:tab w:val="left" w:pos="8222"/>
        </w:tabs>
        <w:ind w:firstLine="567"/>
        <w:jc w:val="both"/>
        <w:rPr>
          <w:sz w:val="24"/>
          <w:szCs w:val="24"/>
        </w:rPr>
      </w:pPr>
      <w:r w:rsidRPr="00AF1EDB">
        <w:rPr>
          <w:sz w:val="24"/>
          <w:szCs w:val="24"/>
        </w:rPr>
        <w:t xml:space="preserve">           Изучение физика на базовом уровне среднего (полного) общего образования направлено на достижение следующих целей:</w:t>
      </w:r>
    </w:p>
    <w:p w:rsidR="00790C38" w:rsidRPr="00AF1EDB" w:rsidRDefault="00790C38" w:rsidP="00790C38">
      <w:pPr>
        <w:widowControl/>
        <w:numPr>
          <w:ilvl w:val="0"/>
          <w:numId w:val="1"/>
        </w:numPr>
        <w:tabs>
          <w:tab w:val="left" w:pos="8222"/>
        </w:tabs>
        <w:autoSpaceDE/>
        <w:autoSpaceDN/>
        <w:adjustRightInd/>
        <w:jc w:val="both"/>
        <w:rPr>
          <w:sz w:val="24"/>
          <w:szCs w:val="24"/>
        </w:rPr>
      </w:pPr>
      <w:r w:rsidRPr="00AF1EDB">
        <w:rPr>
          <w:sz w:val="24"/>
          <w:szCs w:val="24"/>
        </w:rPr>
        <w:t>Освоение знаний о фундаментальных физических законах классической механики, всемирного тяготения, сохранения энергии, импульса, электрического заряда, термодинамики, электромагнитной индукции, фотоэффекта; наиболее важных открытиях в области физики; методах научного познания.</w:t>
      </w:r>
    </w:p>
    <w:p w:rsidR="00790C38" w:rsidRPr="00AF1EDB" w:rsidRDefault="00790C38" w:rsidP="00790C38">
      <w:pPr>
        <w:widowControl/>
        <w:numPr>
          <w:ilvl w:val="0"/>
          <w:numId w:val="1"/>
        </w:numPr>
        <w:tabs>
          <w:tab w:val="left" w:pos="8222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AF1EDB">
        <w:rPr>
          <w:sz w:val="24"/>
          <w:szCs w:val="24"/>
        </w:rPr>
        <w:t xml:space="preserve">Овладение умениями проводить наблюдения, планировать и выполнять эксперименты; применять полученные знания для объяснения движения небесных тел и </w:t>
      </w:r>
      <w:proofErr w:type="spellStart"/>
      <w:r w:rsidRPr="00AF1EDB">
        <w:rPr>
          <w:sz w:val="24"/>
          <w:szCs w:val="24"/>
        </w:rPr>
        <w:t>ИСз</w:t>
      </w:r>
      <w:proofErr w:type="spellEnd"/>
      <w:r w:rsidRPr="00AF1EDB">
        <w:rPr>
          <w:sz w:val="24"/>
          <w:szCs w:val="24"/>
        </w:rPr>
        <w:t>, свойства газов, жидкостей и твёрдых тел; электромагнитную индукцию, распространение электромагнитных волн, волновых свойств света, фотоэффекта, излучения поглощения света атомом; для практического использования физических знаний при обеспечении безопасности жизнедеятельности в процессе использования транспортных средств, бытовых электроприборов, средств радио- и телекоммуникаций.</w:t>
      </w:r>
      <w:proofErr w:type="gramEnd"/>
    </w:p>
    <w:p w:rsidR="00790C38" w:rsidRPr="00692AC7" w:rsidRDefault="00790C38" w:rsidP="00790C38">
      <w:pPr>
        <w:widowControl/>
        <w:numPr>
          <w:ilvl w:val="0"/>
          <w:numId w:val="1"/>
        </w:numPr>
        <w:tabs>
          <w:tab w:val="left" w:pos="8222"/>
        </w:tabs>
        <w:autoSpaceDE/>
        <w:autoSpaceDN/>
        <w:adjustRightInd/>
        <w:jc w:val="both"/>
        <w:rPr>
          <w:sz w:val="24"/>
          <w:szCs w:val="24"/>
        </w:rPr>
      </w:pPr>
      <w:r w:rsidRPr="00692AC7">
        <w:rPr>
          <w:sz w:val="24"/>
          <w:szCs w:val="24"/>
        </w:rPr>
        <w:lastRenderedPageBreak/>
        <w:t>Развитие познавательных интересов, творческих способностей в процессе совместного выполнения задач.</w:t>
      </w:r>
    </w:p>
    <w:p w:rsidR="00790C38" w:rsidRPr="00692AC7" w:rsidRDefault="00790C38" w:rsidP="00790C38">
      <w:pPr>
        <w:widowControl/>
        <w:numPr>
          <w:ilvl w:val="0"/>
          <w:numId w:val="1"/>
        </w:numPr>
        <w:tabs>
          <w:tab w:val="left" w:pos="8222"/>
        </w:tabs>
        <w:autoSpaceDE/>
        <w:autoSpaceDN/>
        <w:adjustRightInd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Использование приобретённых знаний и умений для решения практических задач; рационального природопользования и охраны окружающей среды.</w:t>
      </w:r>
    </w:p>
    <w:p w:rsidR="00790C38" w:rsidRPr="00692AC7" w:rsidRDefault="00790C38" w:rsidP="005445F4">
      <w:pPr>
        <w:tabs>
          <w:tab w:val="left" w:pos="8222"/>
        </w:tabs>
        <w:jc w:val="both"/>
        <w:rPr>
          <w:sz w:val="24"/>
          <w:szCs w:val="24"/>
        </w:rPr>
      </w:pPr>
      <w:r w:rsidRPr="00692AC7">
        <w:rPr>
          <w:sz w:val="24"/>
          <w:szCs w:val="24"/>
        </w:rPr>
        <w:t>Промежу</w:t>
      </w:r>
      <w:r w:rsidR="0093591A" w:rsidRPr="00692AC7">
        <w:rPr>
          <w:sz w:val="24"/>
          <w:szCs w:val="24"/>
        </w:rPr>
        <w:t>точная аттестация проводится в виде тестирования</w:t>
      </w:r>
      <w:r w:rsidRPr="00692AC7">
        <w:rPr>
          <w:sz w:val="24"/>
          <w:szCs w:val="24"/>
        </w:rPr>
        <w:t>.</w:t>
      </w:r>
    </w:p>
    <w:p w:rsidR="00790C38" w:rsidRPr="00692AC7" w:rsidRDefault="00790C38" w:rsidP="00790C38">
      <w:pPr>
        <w:tabs>
          <w:tab w:val="left" w:pos="8222"/>
        </w:tabs>
        <w:ind w:left="1287"/>
        <w:jc w:val="both"/>
        <w:rPr>
          <w:sz w:val="24"/>
          <w:szCs w:val="24"/>
        </w:rPr>
      </w:pPr>
    </w:p>
    <w:p w:rsidR="00790C38" w:rsidRPr="00692AC7" w:rsidRDefault="00497481" w:rsidP="005445F4">
      <w:pPr>
        <w:tabs>
          <w:tab w:val="left" w:pos="8222"/>
        </w:tabs>
        <w:ind w:firstLine="567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Курс физики 10</w:t>
      </w:r>
      <w:r w:rsidR="00790C38" w:rsidRPr="00692AC7">
        <w:rPr>
          <w:sz w:val="24"/>
          <w:szCs w:val="24"/>
        </w:rPr>
        <w:t xml:space="preserve"> класса структурирован на основе физических теорий: механика, молекулярная </w:t>
      </w:r>
      <w:r w:rsidR="005445F4" w:rsidRPr="00692AC7">
        <w:rPr>
          <w:sz w:val="24"/>
          <w:szCs w:val="24"/>
        </w:rPr>
        <w:t>физика, электродинамика.</w:t>
      </w:r>
    </w:p>
    <w:p w:rsidR="00790C38" w:rsidRPr="00692AC7" w:rsidRDefault="00790C38" w:rsidP="005445F4">
      <w:pPr>
        <w:tabs>
          <w:tab w:val="left" w:pos="8222"/>
        </w:tabs>
        <w:ind w:firstLine="567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В программе выделено 3 часа на изучение темы «Статика» так как она имеет большое прикладное значение, а также потому, что федеральной программой предусмотрена демонстрация по данной теме.</w:t>
      </w:r>
    </w:p>
    <w:p w:rsidR="00790C38" w:rsidRPr="00692AC7" w:rsidRDefault="00790C38" w:rsidP="005445F4">
      <w:pPr>
        <w:tabs>
          <w:tab w:val="left" w:pos="8222"/>
        </w:tabs>
        <w:ind w:firstLine="567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Федеральный базисный план отводит 136 часов для образовательного изучени</w:t>
      </w:r>
      <w:r w:rsidR="005445F4" w:rsidRPr="00692AC7">
        <w:rPr>
          <w:sz w:val="24"/>
          <w:szCs w:val="24"/>
        </w:rPr>
        <w:t>я физики на базовом уровне по 70</w:t>
      </w:r>
      <w:r w:rsidRPr="00692AC7">
        <w:rPr>
          <w:sz w:val="24"/>
          <w:szCs w:val="24"/>
        </w:rPr>
        <w:t xml:space="preserve"> часов в 10-11 классах из расчёта 2 часа в неделю.34 недели.</w:t>
      </w:r>
    </w:p>
    <w:p w:rsidR="00790C38" w:rsidRPr="00692AC7" w:rsidRDefault="00790C38" w:rsidP="005445F4">
      <w:pPr>
        <w:tabs>
          <w:tab w:val="left" w:pos="8222"/>
        </w:tabs>
        <w:ind w:firstLine="567"/>
        <w:jc w:val="both"/>
        <w:rPr>
          <w:sz w:val="24"/>
          <w:szCs w:val="24"/>
        </w:rPr>
      </w:pPr>
      <w:proofErr w:type="gramStart"/>
      <w:r w:rsidRPr="00692AC7">
        <w:rPr>
          <w:sz w:val="24"/>
          <w:szCs w:val="24"/>
        </w:rPr>
        <w:t>В комментариях авторов разработки данного УМК указано, что самостоятельные работы предназначены   для текущего оценивания знаний.</w:t>
      </w:r>
      <w:proofErr w:type="gramEnd"/>
      <w:r w:rsidRPr="00692AC7">
        <w:rPr>
          <w:sz w:val="24"/>
          <w:szCs w:val="24"/>
        </w:rPr>
        <w:t xml:space="preserve"> Они включают в себя как качественные, так и расчетные задачи и дифференцированы по трем уровням сложности </w:t>
      </w:r>
      <w:proofErr w:type="gramStart"/>
      <w:r w:rsidRPr="00692AC7">
        <w:rPr>
          <w:sz w:val="24"/>
          <w:szCs w:val="24"/>
        </w:rPr>
        <w:t>–н</w:t>
      </w:r>
      <w:proofErr w:type="gramEnd"/>
      <w:r w:rsidRPr="00692AC7">
        <w:rPr>
          <w:sz w:val="24"/>
          <w:szCs w:val="24"/>
        </w:rPr>
        <w:t>ачальный, средний и достаточный. Каждая самостоятельная работа рассчитана на 10-15 минут и предусматривает решение учеником только одного задания одного уровня. В предлагаемых материалах в помощь учителю соблюден авторский подход в проведении   самостоятельных работ по физи</w:t>
      </w:r>
      <w:r w:rsidR="0093591A" w:rsidRPr="00692AC7">
        <w:rPr>
          <w:sz w:val="24"/>
          <w:szCs w:val="24"/>
        </w:rPr>
        <w:t xml:space="preserve">ке. </w:t>
      </w:r>
    </w:p>
    <w:p w:rsidR="00790C38" w:rsidRPr="00692AC7" w:rsidRDefault="00790C38" w:rsidP="005445F4">
      <w:pPr>
        <w:tabs>
          <w:tab w:val="left" w:pos="8222"/>
        </w:tabs>
        <w:ind w:firstLine="567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В поурочном планировании отражены обязательные результаты изучения курса «Физика-10» и «Физика-11», которые сформулированы в разделе «Требования к уровню подготовки выпускников» примерной программы.</w:t>
      </w:r>
    </w:p>
    <w:p w:rsidR="00790C38" w:rsidRPr="00692AC7" w:rsidRDefault="00790C38" w:rsidP="005445F4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 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790C38" w:rsidRPr="00692AC7" w:rsidRDefault="00790C38" w:rsidP="005445F4">
      <w:pPr>
        <w:shd w:val="clear" w:color="auto" w:fill="FFFFFF"/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</w:t>
      </w:r>
    </w:p>
    <w:p w:rsidR="00790C38" w:rsidRPr="00692AC7" w:rsidRDefault="00790C38" w:rsidP="005445F4">
      <w:pPr>
        <w:shd w:val="clear" w:color="auto" w:fill="FFFFFF"/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Особенностью предмета физики в учебном плане школы является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790C38" w:rsidRPr="00692AC7" w:rsidRDefault="00790C38" w:rsidP="005445F4">
      <w:pPr>
        <w:ind w:firstLine="360"/>
        <w:jc w:val="both"/>
        <w:rPr>
          <w:sz w:val="24"/>
          <w:szCs w:val="24"/>
        </w:rPr>
      </w:pPr>
      <w:r w:rsidRPr="00692AC7">
        <w:rPr>
          <w:b/>
          <w:bCs/>
          <w:sz w:val="24"/>
          <w:szCs w:val="24"/>
        </w:rPr>
        <w:t>Изучение физики в средней школе на базовом уровне направлено на достижение следующих целей:</w:t>
      </w:r>
    </w:p>
    <w:p w:rsidR="00790C38" w:rsidRPr="00692AC7" w:rsidRDefault="00790C38" w:rsidP="005445F4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lastRenderedPageBreak/>
        <w:t xml:space="preserve">     </w:t>
      </w:r>
      <w:r w:rsidRPr="00692AC7">
        <w:rPr>
          <w:b/>
          <w:bCs/>
          <w:i/>
          <w:iCs/>
          <w:sz w:val="24"/>
          <w:szCs w:val="24"/>
        </w:rPr>
        <w:t xml:space="preserve">освоение знаний </w:t>
      </w:r>
      <w:r w:rsidRPr="00692AC7">
        <w:rPr>
          <w:i/>
          <w:iCs/>
          <w:sz w:val="24"/>
          <w:szCs w:val="24"/>
        </w:rPr>
        <w:t>о</w:t>
      </w:r>
      <w:r w:rsidRPr="00692AC7">
        <w:rPr>
          <w:sz w:val="24"/>
          <w:szCs w:val="24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790C38" w:rsidRPr="00692AC7" w:rsidRDefault="00790C38" w:rsidP="005445F4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     </w:t>
      </w:r>
      <w:r w:rsidRPr="00692AC7">
        <w:rPr>
          <w:b/>
          <w:bCs/>
          <w:i/>
          <w:iCs/>
          <w:sz w:val="24"/>
          <w:szCs w:val="24"/>
        </w:rPr>
        <w:t>овладение умениями</w:t>
      </w:r>
      <w:r w:rsidRPr="00692AC7">
        <w:rPr>
          <w:b/>
          <w:bCs/>
          <w:sz w:val="24"/>
          <w:szCs w:val="24"/>
        </w:rPr>
        <w:t xml:space="preserve"> </w:t>
      </w:r>
      <w:r w:rsidRPr="00692AC7">
        <w:rPr>
          <w:sz w:val="24"/>
          <w:szCs w:val="24"/>
        </w:rPr>
        <w:t xml:space="preserve">проводить наблюдения, планировать и выполнять эксперименты, выдвигать гипотезы и </w:t>
      </w:r>
      <w:r w:rsidRPr="00692AC7">
        <w:rPr>
          <w:color w:val="000000"/>
          <w:sz w:val="24"/>
          <w:szCs w:val="24"/>
        </w:rPr>
        <w:t xml:space="preserve">строить модели, </w:t>
      </w:r>
      <w:r w:rsidRPr="00692AC7">
        <w:rPr>
          <w:sz w:val="24"/>
          <w:szCs w:val="24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790C38" w:rsidRPr="00692AC7" w:rsidRDefault="00790C38" w:rsidP="005445F4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     </w:t>
      </w:r>
      <w:r w:rsidRPr="00692AC7">
        <w:rPr>
          <w:b/>
          <w:bCs/>
          <w:i/>
          <w:iCs/>
          <w:sz w:val="24"/>
          <w:szCs w:val="24"/>
        </w:rPr>
        <w:t xml:space="preserve">развитие </w:t>
      </w:r>
      <w:r w:rsidRPr="00692AC7">
        <w:rPr>
          <w:sz w:val="24"/>
          <w:szCs w:val="24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790C38" w:rsidRPr="00692AC7" w:rsidRDefault="00790C38" w:rsidP="005445F4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     </w:t>
      </w:r>
      <w:r w:rsidRPr="00692AC7">
        <w:rPr>
          <w:b/>
          <w:bCs/>
          <w:i/>
          <w:iCs/>
          <w:sz w:val="24"/>
          <w:szCs w:val="24"/>
        </w:rPr>
        <w:t xml:space="preserve">воспитание </w:t>
      </w:r>
      <w:r w:rsidRPr="00692AC7">
        <w:rPr>
          <w:sz w:val="24"/>
          <w:szCs w:val="24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790C38" w:rsidRPr="00692AC7" w:rsidRDefault="00790C38" w:rsidP="005445F4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     </w:t>
      </w:r>
      <w:r w:rsidRPr="00692AC7">
        <w:rPr>
          <w:b/>
          <w:bCs/>
          <w:sz w:val="24"/>
          <w:szCs w:val="24"/>
        </w:rPr>
        <w:t xml:space="preserve">использование приобретенных знаний и умений </w:t>
      </w:r>
      <w:r w:rsidRPr="00692AC7">
        <w:rPr>
          <w:sz w:val="24"/>
          <w:szCs w:val="24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790C38" w:rsidRPr="00692AC7" w:rsidRDefault="00790C38" w:rsidP="005445F4">
      <w:pPr>
        <w:spacing w:before="100" w:before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b/>
          <w:bCs/>
          <w:sz w:val="24"/>
          <w:szCs w:val="24"/>
        </w:rPr>
        <w:t>Общеучебные</w:t>
      </w:r>
      <w:proofErr w:type="spellEnd"/>
      <w:r w:rsidRPr="00692AC7">
        <w:rPr>
          <w:b/>
          <w:bCs/>
          <w:sz w:val="24"/>
          <w:szCs w:val="24"/>
        </w:rPr>
        <w:t xml:space="preserve"> умения, навыки и способы деятельности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Рабочая программа предусматривает формирование у школьников </w:t>
      </w:r>
      <w:proofErr w:type="spellStart"/>
      <w:r w:rsidRPr="00692AC7">
        <w:rPr>
          <w:sz w:val="24"/>
          <w:szCs w:val="24"/>
        </w:rPr>
        <w:t>общеучебных</w:t>
      </w:r>
      <w:proofErr w:type="spellEnd"/>
      <w:r w:rsidRPr="00692AC7">
        <w:rPr>
          <w:sz w:val="24"/>
          <w:szCs w:val="24"/>
        </w:rPr>
        <w:t xml:space="preserve">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i/>
          <w:iCs/>
          <w:sz w:val="24"/>
          <w:szCs w:val="24"/>
        </w:rPr>
        <w:t>Познавательная деятельность: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 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 формирование умений различать факты, гипотезы, причины, следствия, доказательства, законы, теории;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 овладение адекватными способами решения теоретических и экспериментальных задач;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 приобретение опыта выдвижения гипотез для объяснения известных фактов и экспериментальной проверки выдвигаемых гипотез.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i/>
          <w:iCs/>
          <w:sz w:val="24"/>
          <w:szCs w:val="24"/>
        </w:rPr>
        <w:t>Информационно-коммуникативная деятельность: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 владение монологической и диалогической речью. Способность понимать точку зрения собеседника и  признавать право на иное мнение;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использование для решения познавательных и коммуникативных задач различных источников информации.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i/>
          <w:iCs/>
          <w:sz w:val="24"/>
          <w:szCs w:val="24"/>
        </w:rPr>
        <w:t>Рефлексивная деятельность: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lastRenderedPageBreak/>
        <w:t> владение навыками контроля и оценки своей деятельности, умением предвидеть возможные результаты своих действий: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организация учебной деятельности: постановка цели, планирование, определение оптимального соотношения цели и средств.</w:t>
      </w:r>
    </w:p>
    <w:p w:rsidR="00790C38" w:rsidRPr="00692AC7" w:rsidRDefault="00790C38" w:rsidP="00692AC7">
      <w:pPr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    В рабочей программе внесены изменения: увеличено число часов на изучение раздел «Механика» на 1 час, так как материал раздела вызывает наибольшие затруднения у учащихся. Число часов на изучение раздела «Молекулярная физика. Термодинамика» уменьшено на 2 часа, так как материал раздела частично </w:t>
      </w:r>
      <w:proofErr w:type="gramStart"/>
      <w:r w:rsidRPr="00692AC7">
        <w:rPr>
          <w:sz w:val="24"/>
          <w:szCs w:val="24"/>
        </w:rPr>
        <w:t>знаком</w:t>
      </w:r>
      <w:proofErr w:type="gramEnd"/>
      <w:r w:rsidRPr="00692AC7">
        <w:rPr>
          <w:sz w:val="24"/>
          <w:szCs w:val="24"/>
        </w:rPr>
        <w:t xml:space="preserve"> учащимся из 7-8 классов. 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Согласно базисному учебному плану на изучение физики в объеме обязательного минимума содержания образовательных программ отводится 2 ч в неделю </w:t>
      </w:r>
      <w:proofErr w:type="gramStart"/>
      <w:r w:rsidRPr="00692AC7">
        <w:rPr>
          <w:sz w:val="24"/>
          <w:szCs w:val="24"/>
        </w:rPr>
        <w:t xml:space="preserve">( </w:t>
      </w:r>
      <w:proofErr w:type="gramEnd"/>
      <w:r w:rsidR="0093591A" w:rsidRPr="00692AC7">
        <w:rPr>
          <w:sz w:val="24"/>
          <w:szCs w:val="24"/>
        </w:rPr>
        <w:t xml:space="preserve">70 </w:t>
      </w:r>
      <w:r w:rsidRPr="00692AC7">
        <w:rPr>
          <w:sz w:val="24"/>
          <w:szCs w:val="24"/>
        </w:rPr>
        <w:t xml:space="preserve">часов за год). 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При реализации рабочей программы используется УМК </w:t>
      </w:r>
      <w:proofErr w:type="spellStart"/>
      <w:r w:rsidRPr="00692AC7">
        <w:rPr>
          <w:sz w:val="24"/>
          <w:szCs w:val="24"/>
        </w:rPr>
        <w:t>Генденштей</w:t>
      </w:r>
      <w:proofErr w:type="spellEnd"/>
      <w:r w:rsidRPr="00692AC7">
        <w:rPr>
          <w:sz w:val="24"/>
          <w:szCs w:val="24"/>
        </w:rPr>
        <w:t xml:space="preserve"> Л.Э., Дик Ю.И., входящий в Федеральный перечень учебников, утвержденный Министерством образования и науки РФ. Для изучения курса рекомендуется классно-урочная система с использованием различных технологий, форм, методов обучения. </w:t>
      </w:r>
    </w:p>
    <w:p w:rsidR="00790C38" w:rsidRPr="00692AC7" w:rsidRDefault="00790C38" w:rsidP="00692AC7">
      <w:pPr>
        <w:spacing w:before="100" w:beforeAutospacing="1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Для организации коллективных и индивидуальных наблюдений физических явлений и процессов, измерения физических величин и установления законов, подтверждения теоретических выводов необходимы систематическая постановка демонстрационных опытов учителем, выполнение лабораторных работ учащимися. Рабочая программа предусматривает выполнение практической части курса. Тексты лабораторных работ приводятся в учебнике физики для 10 класса.</w:t>
      </w:r>
    </w:p>
    <w:p w:rsidR="00790C38" w:rsidRPr="00692AC7" w:rsidRDefault="00790C38" w:rsidP="00692AC7">
      <w:pPr>
        <w:jc w:val="both"/>
        <w:rPr>
          <w:sz w:val="24"/>
          <w:szCs w:val="24"/>
        </w:rPr>
      </w:pPr>
      <w:r w:rsidRPr="00692AC7">
        <w:rPr>
          <w:sz w:val="24"/>
          <w:szCs w:val="24"/>
        </w:rPr>
        <w:t>    ТРЕБОВАНИЯ К УРОВНЮ ПОДГОТОВКИ УЧАЩИХСЯ</w:t>
      </w:r>
    </w:p>
    <w:p w:rsidR="00790C38" w:rsidRPr="00692AC7" w:rsidRDefault="00790C38" w:rsidP="00692AC7">
      <w:pPr>
        <w:jc w:val="both"/>
        <w:rPr>
          <w:sz w:val="24"/>
          <w:szCs w:val="24"/>
        </w:rPr>
      </w:pPr>
      <w:r w:rsidRPr="00692AC7">
        <w:rPr>
          <w:sz w:val="24"/>
          <w:szCs w:val="24"/>
        </w:rPr>
        <w:t>В результате изучения физики на базовом уровне ученик должен</w:t>
      </w:r>
    </w:p>
    <w:p w:rsidR="00790C38" w:rsidRPr="00692AC7" w:rsidRDefault="00790C38" w:rsidP="00692AC7">
      <w:pPr>
        <w:jc w:val="both"/>
        <w:rPr>
          <w:sz w:val="24"/>
          <w:szCs w:val="24"/>
        </w:rPr>
      </w:pPr>
      <w:r w:rsidRPr="00692AC7">
        <w:rPr>
          <w:b/>
          <w:bCs/>
          <w:sz w:val="24"/>
          <w:szCs w:val="24"/>
        </w:rPr>
        <w:t>Знать/понимать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</w:t>
      </w:r>
      <w:r w:rsidRPr="00692AC7">
        <w:rPr>
          <w:b/>
          <w:bCs/>
          <w:sz w:val="24"/>
          <w:szCs w:val="24"/>
        </w:rPr>
        <w:t>Смысл понятий</w:t>
      </w:r>
      <w:r w:rsidRPr="00692AC7">
        <w:rPr>
          <w:sz w:val="24"/>
          <w:szCs w:val="24"/>
        </w:rPr>
        <w:t xml:space="preserve">: физическое явление, гипотеза, закон, теория, вещество, взаимодействие, 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proofErr w:type="gramStart"/>
      <w:r w:rsidRPr="00692AC7">
        <w:rPr>
          <w:sz w:val="24"/>
          <w:szCs w:val="24"/>
        </w:rPr>
        <w:t> </w:t>
      </w:r>
      <w:r w:rsidRPr="00692AC7">
        <w:rPr>
          <w:b/>
          <w:bCs/>
          <w:sz w:val="24"/>
          <w:szCs w:val="24"/>
        </w:rPr>
        <w:t>Смысл физических величин</w:t>
      </w:r>
      <w:r w:rsidRPr="00692AC7">
        <w:rPr>
          <w:sz w:val="24"/>
          <w:szCs w:val="24"/>
        </w:rPr>
        <w:t>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</w:t>
      </w:r>
      <w:r w:rsidRPr="00692AC7">
        <w:rPr>
          <w:b/>
          <w:bCs/>
          <w:sz w:val="24"/>
          <w:szCs w:val="24"/>
        </w:rPr>
        <w:t>Смысл физических законов</w:t>
      </w:r>
      <w:r w:rsidRPr="00692AC7">
        <w:rPr>
          <w:sz w:val="24"/>
          <w:szCs w:val="24"/>
        </w:rPr>
        <w:t xml:space="preserve"> классической механики, всемирного тяготения, сохранения энергии, импульса и электрического заряда, термодинамики, 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</w:t>
      </w:r>
      <w:r w:rsidRPr="00692AC7">
        <w:rPr>
          <w:b/>
          <w:bCs/>
          <w:sz w:val="24"/>
          <w:szCs w:val="24"/>
        </w:rPr>
        <w:t>Вклад</w:t>
      </w:r>
      <w:r w:rsidRPr="00692AC7">
        <w:rPr>
          <w:sz w:val="24"/>
          <w:szCs w:val="24"/>
        </w:rPr>
        <w:t xml:space="preserve"> российских и зарубежных ученых, оказавших значительное влияние на развитие физики;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b/>
          <w:bCs/>
          <w:sz w:val="24"/>
          <w:szCs w:val="24"/>
        </w:rPr>
        <w:t xml:space="preserve">Уметь 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</w:t>
      </w:r>
      <w:r w:rsidRPr="00692AC7">
        <w:rPr>
          <w:b/>
          <w:bCs/>
          <w:sz w:val="24"/>
          <w:szCs w:val="24"/>
        </w:rPr>
        <w:t xml:space="preserve">Описывать и объяснять физические явления и свойства тел: </w:t>
      </w:r>
      <w:r w:rsidRPr="00692AC7">
        <w:rPr>
          <w:sz w:val="24"/>
          <w:szCs w:val="24"/>
        </w:rPr>
        <w:t xml:space="preserve">движение небесных тел и ИСЗ, свойства газов, жидкостей и твердых тел, 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</w:t>
      </w:r>
      <w:r w:rsidRPr="00692AC7">
        <w:rPr>
          <w:b/>
          <w:bCs/>
          <w:sz w:val="24"/>
          <w:szCs w:val="24"/>
        </w:rPr>
        <w:t xml:space="preserve">Отличать </w:t>
      </w:r>
      <w:r w:rsidRPr="00692AC7">
        <w:rPr>
          <w:sz w:val="24"/>
          <w:szCs w:val="24"/>
        </w:rPr>
        <w:t xml:space="preserve">гипотезы от научных теорий, делать выводы на основе экспериментальных данных, приводить примеры, показывающие, что наблюдения и эксперименты являются основой для выдвижения гипотез и теорий, позволяют проверить истинность теоретических выводов, физическая  теория дает возможность объяснять известные явления природы и научные факты, предсказывать еще не известные </w:t>
      </w:r>
      <w:r w:rsidRPr="00692AC7">
        <w:rPr>
          <w:sz w:val="24"/>
          <w:szCs w:val="24"/>
        </w:rPr>
        <w:lastRenderedPageBreak/>
        <w:t>явления;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</w:t>
      </w:r>
      <w:r w:rsidRPr="00692AC7">
        <w:rPr>
          <w:b/>
          <w:bCs/>
          <w:sz w:val="24"/>
          <w:szCs w:val="24"/>
        </w:rPr>
        <w:t xml:space="preserve">Приводить примеры практического использования физических знаний: </w:t>
      </w:r>
      <w:r w:rsidRPr="00692AC7">
        <w:rPr>
          <w:sz w:val="24"/>
          <w:szCs w:val="24"/>
        </w:rPr>
        <w:t>законов механики, термодинамики и электродинамики в энергетике;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</w:t>
      </w:r>
      <w:r w:rsidRPr="00692AC7">
        <w:rPr>
          <w:b/>
          <w:bCs/>
          <w:sz w:val="24"/>
          <w:szCs w:val="24"/>
        </w:rPr>
        <w:t xml:space="preserve">Воспринимать и на основе полученных знаний самостоятельно оценивать </w:t>
      </w:r>
      <w:r w:rsidRPr="00692AC7">
        <w:rPr>
          <w:sz w:val="24"/>
          <w:szCs w:val="24"/>
        </w:rPr>
        <w:t>информацию, содержащуюся в сообщениях СМИ, Интернете, научно-популярных статьях;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92AC7">
        <w:rPr>
          <w:b/>
          <w:bCs/>
          <w:sz w:val="24"/>
          <w:szCs w:val="24"/>
        </w:rPr>
        <w:t>для</w:t>
      </w:r>
      <w:proofErr w:type="gramEnd"/>
      <w:r w:rsidRPr="00692AC7">
        <w:rPr>
          <w:b/>
          <w:bCs/>
          <w:sz w:val="24"/>
          <w:szCs w:val="24"/>
        </w:rPr>
        <w:t>: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Оценки влияния на организм человека и другие организмы загрязнения окружающей среды;</w:t>
      </w:r>
    </w:p>
    <w:p w:rsidR="00790C38" w:rsidRPr="00692AC7" w:rsidRDefault="00790C38" w:rsidP="00692AC7">
      <w:pPr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 Рационального природопользования и защиты окружающей среды.</w:t>
      </w:r>
    </w:p>
    <w:p w:rsidR="00790C38" w:rsidRPr="00692AC7" w:rsidRDefault="00790C38" w:rsidP="00692AC7">
      <w:pPr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    </w:t>
      </w:r>
      <w:r w:rsidRPr="00692AC7">
        <w:rPr>
          <w:b/>
          <w:bCs/>
          <w:sz w:val="24"/>
          <w:szCs w:val="24"/>
        </w:rPr>
        <w:t>Формы и средства контроля.</w:t>
      </w:r>
    </w:p>
    <w:p w:rsidR="00790C38" w:rsidRPr="00692AC7" w:rsidRDefault="00790C38" w:rsidP="00692AC7">
      <w:pPr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Основными методами проверки знаний и умений учащихся по физике являются устный опрос, письменные и лабораторные работы. К письменным формам контроля относятся: физические диктанты, самостоятельные и контрольные работы, тесты. Основные виды проверки знаний – текущая и итоговая. Текущая проверка проводится систематически из урока в урок, а итоговая – по завершении темы (раздела), школьного курса. </w:t>
      </w:r>
    </w:p>
    <w:p w:rsidR="00790C38" w:rsidRPr="00692AC7" w:rsidRDefault="00790C38" w:rsidP="00692AC7">
      <w:pPr>
        <w:spacing w:before="100" w:beforeAutospacing="1"/>
        <w:jc w:val="both"/>
        <w:rPr>
          <w:sz w:val="24"/>
          <w:szCs w:val="24"/>
        </w:rPr>
      </w:pPr>
      <w:r w:rsidRPr="00692AC7">
        <w:rPr>
          <w:b/>
          <w:bCs/>
          <w:sz w:val="24"/>
          <w:szCs w:val="24"/>
        </w:rPr>
        <w:t>Перечень учебно-методических средств обучения.</w:t>
      </w:r>
    </w:p>
    <w:p w:rsidR="00790C38" w:rsidRPr="00692AC7" w:rsidRDefault="00790C38" w:rsidP="00692AC7">
      <w:pPr>
        <w:spacing w:before="100" w:before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Основная и дополнительная литература: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Государственный образовательный стандарт общего образования. // Официальные документы в образовании. – 2004. № 24-25.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Закон Российской Федерации «Об образовании» // Образование в документах и комментариях. – М.: АСТ «</w:t>
      </w:r>
      <w:proofErr w:type="spellStart"/>
      <w:r w:rsidRPr="00692AC7">
        <w:rPr>
          <w:sz w:val="24"/>
          <w:szCs w:val="24"/>
        </w:rPr>
        <w:t>Астрель</w:t>
      </w:r>
      <w:proofErr w:type="spellEnd"/>
      <w:r w:rsidRPr="00692AC7">
        <w:rPr>
          <w:sz w:val="24"/>
          <w:szCs w:val="24"/>
        </w:rPr>
        <w:t xml:space="preserve">» </w:t>
      </w:r>
      <w:proofErr w:type="spellStart"/>
      <w:r w:rsidRPr="00692AC7">
        <w:rPr>
          <w:sz w:val="24"/>
          <w:szCs w:val="24"/>
        </w:rPr>
        <w:t>Профиздат</w:t>
      </w:r>
      <w:proofErr w:type="spellEnd"/>
      <w:r w:rsidRPr="00692AC7">
        <w:rPr>
          <w:sz w:val="24"/>
          <w:szCs w:val="24"/>
        </w:rPr>
        <w:t>. -2005. 64 с.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b/>
          <w:bCs/>
          <w:sz w:val="24"/>
          <w:szCs w:val="24"/>
        </w:rPr>
        <w:t>Учебник</w:t>
      </w:r>
      <w:proofErr w:type="gramStart"/>
      <w:r w:rsidRPr="00692AC7">
        <w:rPr>
          <w:b/>
          <w:bCs/>
          <w:sz w:val="24"/>
          <w:szCs w:val="24"/>
        </w:rPr>
        <w:t>:</w:t>
      </w:r>
      <w:r w:rsidRPr="00692AC7">
        <w:rPr>
          <w:sz w:val="24"/>
          <w:szCs w:val="24"/>
        </w:rPr>
        <w:t>Г</w:t>
      </w:r>
      <w:proofErr w:type="gramEnd"/>
      <w:r w:rsidRPr="00692AC7">
        <w:rPr>
          <w:sz w:val="24"/>
          <w:szCs w:val="24"/>
        </w:rPr>
        <w:t>енденштейн</w:t>
      </w:r>
      <w:proofErr w:type="spellEnd"/>
      <w:r w:rsidRPr="00692AC7">
        <w:rPr>
          <w:sz w:val="24"/>
          <w:szCs w:val="24"/>
        </w:rPr>
        <w:t xml:space="preserve"> Л.Э., Дик Ю.И. Физика: Учеб. Для 10 </w:t>
      </w:r>
      <w:proofErr w:type="spellStart"/>
      <w:r w:rsidRPr="00692AC7">
        <w:rPr>
          <w:sz w:val="24"/>
          <w:szCs w:val="24"/>
        </w:rPr>
        <w:t>кл</w:t>
      </w:r>
      <w:proofErr w:type="spellEnd"/>
      <w:r w:rsidRPr="00692AC7">
        <w:rPr>
          <w:sz w:val="24"/>
          <w:szCs w:val="24"/>
        </w:rPr>
        <w:t>. общеобразовательных учреждений. – М.: Просвещение, 2008.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b/>
          <w:bCs/>
          <w:sz w:val="24"/>
          <w:szCs w:val="24"/>
        </w:rPr>
        <w:t>Учебник</w:t>
      </w:r>
      <w:proofErr w:type="gramStart"/>
      <w:r w:rsidRPr="00692AC7">
        <w:rPr>
          <w:b/>
          <w:bCs/>
          <w:sz w:val="24"/>
          <w:szCs w:val="24"/>
        </w:rPr>
        <w:t>:</w:t>
      </w:r>
      <w:r w:rsidRPr="00692AC7">
        <w:rPr>
          <w:sz w:val="24"/>
          <w:szCs w:val="24"/>
        </w:rPr>
        <w:t>Г</w:t>
      </w:r>
      <w:proofErr w:type="gramEnd"/>
      <w:r w:rsidRPr="00692AC7">
        <w:rPr>
          <w:sz w:val="24"/>
          <w:szCs w:val="24"/>
        </w:rPr>
        <w:t>енденштейн</w:t>
      </w:r>
      <w:proofErr w:type="spellEnd"/>
      <w:r w:rsidRPr="00692AC7">
        <w:rPr>
          <w:sz w:val="24"/>
          <w:szCs w:val="24"/>
        </w:rPr>
        <w:t xml:space="preserve"> Л.Э., Дик Ю.И. Физика: Учеб. Для 11 </w:t>
      </w:r>
      <w:proofErr w:type="spellStart"/>
      <w:r w:rsidRPr="00692AC7">
        <w:rPr>
          <w:sz w:val="24"/>
          <w:szCs w:val="24"/>
        </w:rPr>
        <w:t>кл</w:t>
      </w:r>
      <w:proofErr w:type="spellEnd"/>
      <w:r w:rsidRPr="00692AC7">
        <w:rPr>
          <w:sz w:val="24"/>
          <w:szCs w:val="24"/>
        </w:rPr>
        <w:t>. общеобразовательных учреждений. – М.: Просвещение, 2008.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b/>
          <w:bCs/>
          <w:sz w:val="24"/>
          <w:szCs w:val="24"/>
        </w:rPr>
        <w:t xml:space="preserve">Сборники задач: </w:t>
      </w:r>
      <w:r w:rsidRPr="00692AC7">
        <w:rPr>
          <w:sz w:val="24"/>
          <w:szCs w:val="24"/>
        </w:rPr>
        <w:t xml:space="preserve">Физика. Задачник. 10-11 </w:t>
      </w:r>
      <w:proofErr w:type="spellStart"/>
      <w:r w:rsidRPr="00692AC7">
        <w:rPr>
          <w:sz w:val="24"/>
          <w:szCs w:val="24"/>
        </w:rPr>
        <w:t>кл</w:t>
      </w:r>
      <w:proofErr w:type="spellEnd"/>
      <w:r w:rsidRPr="00692AC7">
        <w:rPr>
          <w:sz w:val="24"/>
          <w:szCs w:val="24"/>
        </w:rPr>
        <w:t xml:space="preserve">.: Пособие для </w:t>
      </w:r>
      <w:proofErr w:type="spellStart"/>
      <w:r w:rsidRPr="00692AC7">
        <w:rPr>
          <w:sz w:val="24"/>
          <w:szCs w:val="24"/>
        </w:rPr>
        <w:t>общеобразоват</w:t>
      </w:r>
      <w:proofErr w:type="spellEnd"/>
      <w:r w:rsidRPr="00692AC7">
        <w:rPr>
          <w:sz w:val="24"/>
          <w:szCs w:val="24"/>
        </w:rPr>
        <w:t xml:space="preserve">. учреждений / </w:t>
      </w:r>
      <w:proofErr w:type="spellStart"/>
      <w:r w:rsidRPr="00692AC7">
        <w:rPr>
          <w:sz w:val="24"/>
          <w:szCs w:val="24"/>
        </w:rPr>
        <w:t>Рымкевич</w:t>
      </w:r>
      <w:proofErr w:type="spellEnd"/>
      <w:r w:rsidRPr="00692AC7">
        <w:rPr>
          <w:sz w:val="24"/>
          <w:szCs w:val="24"/>
        </w:rPr>
        <w:t xml:space="preserve"> А.П. – 7-е изд., стереотип. – М.: Дрофа, 2003. – 192 с. </w:t>
      </w:r>
    </w:p>
    <w:p w:rsidR="00702B15" w:rsidRPr="00692AC7" w:rsidRDefault="00790C38" w:rsidP="00692AC7">
      <w:pPr>
        <w:spacing w:before="100" w:beforeAutospacing="1" w:after="100" w:afterAutospacing="1"/>
        <w:ind w:firstLine="360"/>
        <w:jc w:val="both"/>
        <w:rPr>
          <w:b/>
          <w:bCs/>
          <w:sz w:val="24"/>
          <w:szCs w:val="24"/>
        </w:rPr>
      </w:pPr>
      <w:r w:rsidRPr="00692AC7">
        <w:rPr>
          <w:b/>
          <w:bCs/>
          <w:sz w:val="24"/>
          <w:szCs w:val="24"/>
        </w:rPr>
        <w:lastRenderedPageBreak/>
        <w:t>Методическое обеспечение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b/>
          <w:bCs/>
          <w:sz w:val="24"/>
          <w:szCs w:val="24"/>
        </w:rPr>
      </w:pPr>
      <w:r w:rsidRPr="00692AC7">
        <w:rPr>
          <w:b/>
          <w:bCs/>
          <w:sz w:val="24"/>
          <w:szCs w:val="24"/>
        </w:rPr>
        <w:t xml:space="preserve">Сборники задач: </w:t>
      </w:r>
      <w:r w:rsidRPr="00692AC7">
        <w:rPr>
          <w:sz w:val="24"/>
          <w:szCs w:val="24"/>
        </w:rPr>
        <w:t xml:space="preserve">Физика. Задачник. 10-11 </w:t>
      </w:r>
      <w:proofErr w:type="spellStart"/>
      <w:r w:rsidRPr="00692AC7">
        <w:rPr>
          <w:sz w:val="24"/>
          <w:szCs w:val="24"/>
        </w:rPr>
        <w:t>кл</w:t>
      </w:r>
      <w:proofErr w:type="spellEnd"/>
      <w:r w:rsidRPr="00692AC7">
        <w:rPr>
          <w:sz w:val="24"/>
          <w:szCs w:val="24"/>
        </w:rPr>
        <w:t xml:space="preserve">.: Пособие для </w:t>
      </w:r>
      <w:proofErr w:type="spellStart"/>
      <w:r w:rsidRPr="00692AC7">
        <w:rPr>
          <w:sz w:val="24"/>
          <w:szCs w:val="24"/>
        </w:rPr>
        <w:t>общеобразоват</w:t>
      </w:r>
      <w:proofErr w:type="spellEnd"/>
      <w:r w:rsidRPr="00692AC7">
        <w:rPr>
          <w:sz w:val="24"/>
          <w:szCs w:val="24"/>
        </w:rPr>
        <w:t xml:space="preserve">. учреждений / </w:t>
      </w:r>
      <w:proofErr w:type="spellStart"/>
      <w:r w:rsidRPr="00692AC7">
        <w:rPr>
          <w:sz w:val="24"/>
          <w:szCs w:val="24"/>
        </w:rPr>
        <w:t>Рымкевич</w:t>
      </w:r>
      <w:proofErr w:type="spellEnd"/>
      <w:r w:rsidRPr="00692AC7">
        <w:rPr>
          <w:b/>
          <w:bCs/>
          <w:sz w:val="24"/>
          <w:szCs w:val="24"/>
        </w:rPr>
        <w:t xml:space="preserve">: 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sz w:val="24"/>
          <w:szCs w:val="24"/>
        </w:rPr>
        <w:t>Каменецкий</w:t>
      </w:r>
      <w:proofErr w:type="spellEnd"/>
      <w:r w:rsidRPr="00692AC7">
        <w:rPr>
          <w:sz w:val="24"/>
          <w:szCs w:val="24"/>
        </w:rPr>
        <w:t xml:space="preserve"> С.Е., Орехов В.П.. Методика решения задач по физике в средней школе. – М.: Просвещение, 1987.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sz w:val="24"/>
          <w:szCs w:val="24"/>
        </w:rPr>
        <w:t>Кирик</w:t>
      </w:r>
      <w:proofErr w:type="spellEnd"/>
      <w:r w:rsidRPr="00692AC7">
        <w:rPr>
          <w:sz w:val="24"/>
          <w:szCs w:val="24"/>
        </w:rPr>
        <w:t xml:space="preserve"> Л.А., </w:t>
      </w:r>
      <w:proofErr w:type="spellStart"/>
      <w:r w:rsidRPr="00692AC7">
        <w:rPr>
          <w:sz w:val="24"/>
          <w:szCs w:val="24"/>
        </w:rPr>
        <w:t>Генденштейн</w:t>
      </w:r>
      <w:proofErr w:type="spellEnd"/>
      <w:r w:rsidRPr="00692AC7">
        <w:rPr>
          <w:sz w:val="24"/>
          <w:szCs w:val="24"/>
        </w:rPr>
        <w:t xml:space="preserve"> Л.Э., Дик Ю.И. Физика 10 класс. Методические материалы для учителя. Под редакцией В.А. Орлова. М.: </w:t>
      </w:r>
      <w:proofErr w:type="spellStart"/>
      <w:r w:rsidRPr="00692AC7">
        <w:rPr>
          <w:sz w:val="24"/>
          <w:szCs w:val="24"/>
        </w:rPr>
        <w:t>Илекса</w:t>
      </w:r>
      <w:proofErr w:type="spellEnd"/>
      <w:r w:rsidRPr="00692AC7">
        <w:rPr>
          <w:sz w:val="24"/>
          <w:szCs w:val="24"/>
        </w:rPr>
        <w:t xml:space="preserve">, 2005 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Коровин В.А., Степанова Г.Н. Материалы для подготовки и проведения итоговой аттестации выпускников средней (полной) школы по физике. – Дрофа, 2001-2002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Коровин В.А., Демидова М.Ю. Методический справочник учителя физики. – Мнемозина, 2000-2003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Маркина В. Г.. Физика 11 класс: поурочные планы по учебнику Г.Я. Мякишева, Б.Б. </w:t>
      </w:r>
      <w:proofErr w:type="spellStart"/>
      <w:r w:rsidRPr="00692AC7">
        <w:rPr>
          <w:sz w:val="24"/>
          <w:szCs w:val="24"/>
        </w:rPr>
        <w:t>Буховцева</w:t>
      </w:r>
      <w:proofErr w:type="spellEnd"/>
      <w:r w:rsidRPr="00692AC7">
        <w:rPr>
          <w:sz w:val="24"/>
          <w:szCs w:val="24"/>
        </w:rPr>
        <w:t>. – Волгоград: Учитель, 2006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sz w:val="24"/>
          <w:szCs w:val="24"/>
        </w:rPr>
        <w:t>Сауров</w:t>
      </w:r>
      <w:proofErr w:type="spellEnd"/>
      <w:r w:rsidRPr="00692AC7">
        <w:rPr>
          <w:sz w:val="24"/>
          <w:szCs w:val="24"/>
        </w:rPr>
        <w:t xml:space="preserve"> Ю.А. Физика в 11 классе: Модели уроков: Кн. Для учителя. – М.: Просвещение, 2005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Шаталов В.Ф., </w:t>
      </w:r>
      <w:proofErr w:type="spellStart"/>
      <w:r w:rsidRPr="00692AC7">
        <w:rPr>
          <w:sz w:val="24"/>
          <w:szCs w:val="24"/>
        </w:rPr>
        <w:t>Шейман</w:t>
      </w:r>
      <w:proofErr w:type="spellEnd"/>
      <w:r w:rsidRPr="00692AC7">
        <w:rPr>
          <w:sz w:val="24"/>
          <w:szCs w:val="24"/>
        </w:rPr>
        <w:t xml:space="preserve"> В.М., Хайт А.М.. Опорные конспекты по кинематике и динамике. – М.: Просвещение, 1989.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        </w:t>
      </w:r>
      <w:r w:rsidRPr="00692AC7">
        <w:rPr>
          <w:b/>
          <w:bCs/>
          <w:sz w:val="24"/>
          <w:szCs w:val="24"/>
        </w:rPr>
        <w:t>Дидактические материалы</w:t>
      </w:r>
      <w:proofErr w:type="gramStart"/>
      <w:r w:rsidRPr="00692AC7">
        <w:rPr>
          <w:b/>
          <w:bCs/>
          <w:sz w:val="24"/>
          <w:szCs w:val="24"/>
        </w:rPr>
        <w:t xml:space="preserve"> :</w:t>
      </w:r>
      <w:proofErr w:type="gramEnd"/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Контрольные работы по физике в 7-11 классах средней школы: Дидактический материал. Под ред. Э.Е. </w:t>
      </w:r>
      <w:proofErr w:type="spellStart"/>
      <w:r w:rsidRPr="00692AC7">
        <w:rPr>
          <w:sz w:val="24"/>
          <w:szCs w:val="24"/>
        </w:rPr>
        <w:t>Эвенчик</w:t>
      </w:r>
      <w:proofErr w:type="spellEnd"/>
      <w:r w:rsidRPr="00692AC7">
        <w:rPr>
          <w:sz w:val="24"/>
          <w:szCs w:val="24"/>
        </w:rPr>
        <w:t xml:space="preserve">, С.Я. </w:t>
      </w:r>
      <w:proofErr w:type="spellStart"/>
      <w:r w:rsidRPr="00692AC7">
        <w:rPr>
          <w:sz w:val="24"/>
          <w:szCs w:val="24"/>
        </w:rPr>
        <w:t>Шамаша</w:t>
      </w:r>
      <w:proofErr w:type="spellEnd"/>
      <w:r w:rsidRPr="00692AC7">
        <w:rPr>
          <w:sz w:val="24"/>
          <w:szCs w:val="24"/>
        </w:rPr>
        <w:t>. – М.: Просвещение, 1991.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sz w:val="24"/>
          <w:szCs w:val="24"/>
        </w:rPr>
        <w:t>Кабардин</w:t>
      </w:r>
      <w:proofErr w:type="spellEnd"/>
      <w:r w:rsidRPr="00692AC7">
        <w:rPr>
          <w:sz w:val="24"/>
          <w:szCs w:val="24"/>
        </w:rPr>
        <w:t xml:space="preserve"> О.Ф., Орлов В.А.. Физика. Тесты. 10-11 классы. – М.: Дрофа, 2000.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sz w:val="24"/>
          <w:szCs w:val="24"/>
        </w:rPr>
        <w:t>Кирик</w:t>
      </w:r>
      <w:proofErr w:type="spellEnd"/>
      <w:r w:rsidRPr="00692AC7">
        <w:rPr>
          <w:sz w:val="24"/>
          <w:szCs w:val="24"/>
        </w:rPr>
        <w:t xml:space="preserve"> Л.А., </w:t>
      </w:r>
      <w:proofErr w:type="gramStart"/>
      <w:r w:rsidRPr="00692AC7">
        <w:rPr>
          <w:sz w:val="24"/>
          <w:szCs w:val="24"/>
        </w:rPr>
        <w:t>Дик</w:t>
      </w:r>
      <w:proofErr w:type="gramEnd"/>
      <w:r w:rsidRPr="00692AC7">
        <w:rPr>
          <w:sz w:val="24"/>
          <w:szCs w:val="24"/>
        </w:rPr>
        <w:t xml:space="preserve"> Ю.И.. Физика. 10,11 классах. Сборник  заданий и самостоятельных работ.– М: </w:t>
      </w:r>
      <w:proofErr w:type="spellStart"/>
      <w:r w:rsidRPr="00692AC7">
        <w:rPr>
          <w:sz w:val="24"/>
          <w:szCs w:val="24"/>
        </w:rPr>
        <w:t>Илекса</w:t>
      </w:r>
      <w:proofErr w:type="spellEnd"/>
      <w:r w:rsidRPr="00692AC7">
        <w:rPr>
          <w:sz w:val="24"/>
          <w:szCs w:val="24"/>
        </w:rPr>
        <w:t>, 2004.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proofErr w:type="spellStart"/>
      <w:r w:rsidRPr="00692AC7">
        <w:rPr>
          <w:sz w:val="24"/>
          <w:szCs w:val="24"/>
        </w:rPr>
        <w:t>Кирик</w:t>
      </w:r>
      <w:proofErr w:type="spellEnd"/>
      <w:r w:rsidRPr="00692AC7">
        <w:rPr>
          <w:sz w:val="24"/>
          <w:szCs w:val="24"/>
        </w:rPr>
        <w:t xml:space="preserve"> Л. А.: Физика. Самостоятельные и контрольные работы. Механика. Молекулярная физика. Электричество и магнетизм. Москва-Харьков, </w:t>
      </w:r>
      <w:proofErr w:type="spellStart"/>
      <w:r w:rsidRPr="00692AC7">
        <w:rPr>
          <w:sz w:val="24"/>
          <w:szCs w:val="24"/>
        </w:rPr>
        <w:t>Илекса</w:t>
      </w:r>
      <w:proofErr w:type="spellEnd"/>
      <w:r w:rsidRPr="00692AC7">
        <w:rPr>
          <w:sz w:val="24"/>
          <w:szCs w:val="24"/>
        </w:rPr>
        <w:t>, 1999г.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Марон А.Е., Марон Е.А.. Физика10 ,11 </w:t>
      </w:r>
      <w:proofErr w:type="gramStart"/>
      <w:r w:rsidRPr="00692AC7">
        <w:rPr>
          <w:sz w:val="24"/>
          <w:szCs w:val="24"/>
        </w:rPr>
        <w:t>классах</w:t>
      </w:r>
      <w:proofErr w:type="gramEnd"/>
      <w:r w:rsidRPr="00692AC7">
        <w:rPr>
          <w:sz w:val="24"/>
          <w:szCs w:val="24"/>
        </w:rPr>
        <w:t xml:space="preserve">. Дидактические материалы.- М.: Дрофа, 2004 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b/>
          <w:bCs/>
          <w:sz w:val="24"/>
          <w:szCs w:val="24"/>
        </w:rPr>
        <w:lastRenderedPageBreak/>
        <w:t>Дополнительная литература: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В.А. Орлов, Н.К. </w:t>
      </w:r>
      <w:proofErr w:type="spellStart"/>
      <w:r w:rsidRPr="00692AC7">
        <w:rPr>
          <w:sz w:val="24"/>
          <w:szCs w:val="24"/>
        </w:rPr>
        <w:t>Ханнанов</w:t>
      </w:r>
      <w:proofErr w:type="spellEnd"/>
      <w:r w:rsidRPr="00692AC7">
        <w:rPr>
          <w:sz w:val="24"/>
          <w:szCs w:val="24"/>
        </w:rPr>
        <w:t>, Г.Г. Никифоров. Учебно-тренировочные материалы для подготовки к ЕГЭ. Физика. – М.: Интеллект-Центр, 2005;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И.И. </w:t>
      </w:r>
      <w:proofErr w:type="spellStart"/>
      <w:r w:rsidRPr="00692AC7">
        <w:rPr>
          <w:sz w:val="24"/>
          <w:szCs w:val="24"/>
        </w:rPr>
        <w:t>Нупминский</w:t>
      </w:r>
      <w:proofErr w:type="spellEnd"/>
      <w:r w:rsidRPr="00692AC7">
        <w:rPr>
          <w:sz w:val="24"/>
          <w:szCs w:val="24"/>
        </w:rPr>
        <w:t>. ЕГЭ: физика: контрольно-измерительные материалы: 2005-2006. – М.: Просвещение, 2006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sz w:val="24"/>
          <w:szCs w:val="24"/>
        </w:rPr>
        <w:t xml:space="preserve">В.Ю. Баланов, И.А. </w:t>
      </w:r>
      <w:proofErr w:type="spellStart"/>
      <w:r w:rsidRPr="00692AC7">
        <w:rPr>
          <w:sz w:val="24"/>
          <w:szCs w:val="24"/>
        </w:rPr>
        <w:t>Иоголевич</w:t>
      </w:r>
      <w:proofErr w:type="spellEnd"/>
      <w:r w:rsidRPr="00692AC7">
        <w:rPr>
          <w:sz w:val="24"/>
          <w:szCs w:val="24"/>
        </w:rPr>
        <w:t>, А.Г. Козлова. ЕГЭ. Физика: Справочные материалы, контрольно-тренировочные упражнения, задания с развернутым ответом. – Челябинск: Взгляд, 200</w:t>
      </w:r>
    </w:p>
    <w:p w:rsidR="00790C38" w:rsidRPr="00692AC7" w:rsidRDefault="00790C38" w:rsidP="00692AC7">
      <w:pPr>
        <w:spacing w:before="100" w:beforeAutospacing="1" w:after="100" w:afterAutospacing="1"/>
        <w:ind w:firstLine="360"/>
        <w:jc w:val="both"/>
        <w:rPr>
          <w:sz w:val="24"/>
          <w:szCs w:val="24"/>
        </w:rPr>
      </w:pPr>
      <w:r w:rsidRPr="00692AC7">
        <w:rPr>
          <w:b/>
          <w:bCs/>
          <w:sz w:val="24"/>
          <w:szCs w:val="24"/>
        </w:rPr>
        <w:t>Оборудование и приборы.</w:t>
      </w:r>
    </w:p>
    <w:p w:rsidR="0093591A" w:rsidRPr="00692AC7" w:rsidRDefault="00790C38" w:rsidP="00692AC7">
      <w:pPr>
        <w:spacing w:before="100" w:beforeAutospacing="1" w:after="100" w:afterAutospacing="1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Номенклатура учебного оборудования по физике определяется стандартами физического образования, минимумом содержания учебного материала, базисной программой общего образования.</w:t>
      </w:r>
      <w:r w:rsidR="00873474" w:rsidRPr="00692AC7">
        <w:rPr>
          <w:sz w:val="24"/>
          <w:szCs w:val="24"/>
        </w:rPr>
        <w:t xml:space="preserve"> </w:t>
      </w:r>
      <w:r w:rsidRPr="00692AC7">
        <w:rPr>
          <w:sz w:val="24"/>
          <w:szCs w:val="24"/>
        </w:rPr>
        <w:t>Для постановки демонстраций достаточно одного экземпляра оборудования, для фронтальных лабораторных работ не менее одного комплекта оборудования на двоих учащихся.</w:t>
      </w:r>
      <w:r w:rsidR="00902092" w:rsidRPr="00692AC7">
        <w:rPr>
          <w:sz w:val="24"/>
          <w:szCs w:val="24"/>
        </w:rPr>
        <w:t xml:space="preserve"> </w:t>
      </w:r>
    </w:p>
    <w:p w:rsidR="004F006B" w:rsidRPr="00692AC7" w:rsidRDefault="004F006B" w:rsidP="00692AC7">
      <w:pPr>
        <w:spacing w:before="100" w:beforeAutospacing="1" w:after="100" w:afterAutospacing="1"/>
        <w:jc w:val="both"/>
        <w:rPr>
          <w:sz w:val="24"/>
          <w:szCs w:val="24"/>
        </w:rPr>
      </w:pPr>
      <w:r w:rsidRPr="00692AC7">
        <w:rPr>
          <w:sz w:val="24"/>
          <w:szCs w:val="24"/>
        </w:rPr>
        <w:t>Промежуточная аттестация проводится  в форме тестирования.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b/>
          <w:bCs/>
          <w:color w:val="000000"/>
          <w:sz w:val="24"/>
          <w:szCs w:val="24"/>
        </w:rPr>
      </w:pPr>
      <w:r w:rsidRPr="00692AC7">
        <w:rPr>
          <w:b/>
          <w:bCs/>
          <w:color w:val="000000"/>
          <w:sz w:val="24"/>
          <w:szCs w:val="24"/>
        </w:rPr>
        <w:t>Обязательный минимум содержания образовательной программы на базовом уровне.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>Методы научного познания и физическая картина мира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>Функции и взаимосвязь эксперимента и теории в процессе познания природы. Моделирование явлений и объектов природы.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 xml:space="preserve"> Научные   гипотезы. Роль математи</w:t>
      </w:r>
      <w:r w:rsidRPr="00692AC7">
        <w:rPr>
          <w:color w:val="000000"/>
          <w:sz w:val="24"/>
          <w:szCs w:val="24"/>
        </w:rPr>
        <w:softHyphen/>
        <w:t>ки в физике. Физические законы и причины существо</w:t>
      </w:r>
      <w:r w:rsidRPr="00692AC7">
        <w:rPr>
          <w:color w:val="000000"/>
          <w:sz w:val="24"/>
          <w:szCs w:val="24"/>
        </w:rPr>
        <w:softHyphen/>
        <w:t>вания границ их применимости.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 xml:space="preserve"> Принцип соответст</w:t>
      </w:r>
      <w:r w:rsidRPr="00692AC7">
        <w:rPr>
          <w:color w:val="000000"/>
          <w:sz w:val="24"/>
          <w:szCs w:val="24"/>
        </w:rPr>
        <w:softHyphen/>
        <w:t>вия. Физическая картина мира.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>Механика.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>Механическое движение и его относительность. Инерциальные и неинерциальные системы отсчета.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 xml:space="preserve"> Принцип относительности Галилея. Законы Ньютона. Закон всемирного тяготения и принцип дальнодейст</w:t>
      </w:r>
      <w:r w:rsidRPr="00692AC7">
        <w:rPr>
          <w:color w:val="000000"/>
          <w:sz w:val="24"/>
          <w:szCs w:val="24"/>
        </w:rPr>
        <w:softHyphen/>
        <w:t>вия.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 xml:space="preserve"> Закон сохранения импульса. Реактивное движе</w:t>
      </w:r>
      <w:r w:rsidRPr="00692AC7">
        <w:rPr>
          <w:color w:val="000000"/>
          <w:sz w:val="24"/>
          <w:szCs w:val="24"/>
        </w:rPr>
        <w:softHyphen/>
        <w:t xml:space="preserve">ние. Закон сохранения механической энергии. 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>Ме</w:t>
      </w:r>
      <w:r w:rsidRPr="00692AC7">
        <w:rPr>
          <w:color w:val="000000"/>
          <w:sz w:val="24"/>
          <w:szCs w:val="24"/>
        </w:rPr>
        <w:softHyphen/>
        <w:t>ханическая картина мира и ее ограниченность.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>Молекулярная физика. Термодинамика.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>Тепловое движение. Тепловое равновесие. Внутрен</w:t>
      </w:r>
      <w:r w:rsidRPr="00692AC7">
        <w:rPr>
          <w:color w:val="000000"/>
          <w:sz w:val="24"/>
          <w:szCs w:val="24"/>
        </w:rPr>
        <w:softHyphen/>
        <w:t xml:space="preserve">няя энергия. Температура как мера средней энергии </w:t>
      </w:r>
      <w:proofErr w:type="gramStart"/>
      <w:r w:rsidRPr="00692AC7">
        <w:rPr>
          <w:color w:val="000000"/>
          <w:sz w:val="24"/>
          <w:szCs w:val="24"/>
        </w:rPr>
        <w:t>теплового</w:t>
      </w:r>
      <w:proofErr w:type="gramEnd"/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 xml:space="preserve"> движения частиц вещества. Опыты Штерна и </w:t>
      </w:r>
      <w:proofErr w:type="spellStart"/>
      <w:r w:rsidRPr="00692AC7">
        <w:rPr>
          <w:color w:val="000000"/>
          <w:sz w:val="24"/>
          <w:szCs w:val="24"/>
        </w:rPr>
        <w:t>Перрена</w:t>
      </w:r>
      <w:proofErr w:type="spellEnd"/>
      <w:r w:rsidRPr="00692AC7">
        <w:rPr>
          <w:color w:val="000000"/>
          <w:sz w:val="24"/>
          <w:szCs w:val="24"/>
        </w:rPr>
        <w:t xml:space="preserve">. Уравнение состояния идеального газа. Первый закон термодинамики. 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692AC7">
        <w:rPr>
          <w:color w:val="000000"/>
          <w:sz w:val="24"/>
          <w:szCs w:val="24"/>
        </w:rPr>
        <w:t>Второй закон термодинамики.</w:t>
      </w:r>
    </w:p>
    <w:p w:rsidR="000A2227" w:rsidRPr="00692AC7" w:rsidRDefault="000A2227" w:rsidP="00692AC7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0A2227" w:rsidRPr="00692AC7" w:rsidRDefault="000A2227" w:rsidP="00692AC7">
      <w:pPr>
        <w:spacing w:before="100" w:beforeAutospacing="1" w:after="100" w:afterAutospacing="1"/>
        <w:jc w:val="both"/>
        <w:rPr>
          <w:sz w:val="24"/>
          <w:szCs w:val="24"/>
        </w:rPr>
      </w:pPr>
    </w:p>
    <w:p w:rsidR="004F006B" w:rsidRDefault="004F006B" w:rsidP="004F006B">
      <w:pPr>
        <w:tabs>
          <w:tab w:val="left" w:pos="8222"/>
        </w:tabs>
        <w:ind w:left="1287"/>
        <w:jc w:val="both"/>
        <w:rPr>
          <w:sz w:val="24"/>
          <w:szCs w:val="24"/>
        </w:rPr>
      </w:pPr>
    </w:p>
    <w:p w:rsidR="00A47BC0" w:rsidRPr="00816CAD" w:rsidRDefault="00A47BC0" w:rsidP="00A47BC0">
      <w:pPr>
        <w:jc w:val="center"/>
        <w:rPr>
          <w:rFonts w:eastAsia="Batang"/>
          <w:sz w:val="24"/>
          <w:szCs w:val="24"/>
        </w:rPr>
      </w:pPr>
      <w:r w:rsidRPr="003C140C">
        <w:rPr>
          <w:rFonts w:eastAsia="Batang"/>
          <w:b/>
          <w:sz w:val="24"/>
          <w:szCs w:val="24"/>
        </w:rPr>
        <w:t>Учебно-тематический план</w:t>
      </w:r>
      <w:r>
        <w:rPr>
          <w:rFonts w:eastAsia="Batang"/>
          <w:b/>
          <w:sz w:val="24"/>
          <w:szCs w:val="24"/>
        </w:rPr>
        <w:t xml:space="preserve"> 10 класс</w:t>
      </w:r>
    </w:p>
    <w:p w:rsidR="00A47BC0" w:rsidRPr="00816CAD" w:rsidRDefault="00A47BC0" w:rsidP="00A47BC0">
      <w:pPr>
        <w:rPr>
          <w:rFonts w:eastAsia="Batang"/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3"/>
        <w:gridCol w:w="2362"/>
        <w:gridCol w:w="2410"/>
        <w:gridCol w:w="3969"/>
      </w:tblGrid>
      <w:tr w:rsidR="00A47BC0" w:rsidRPr="00CA6BC4" w:rsidTr="00A85A27">
        <w:tc>
          <w:tcPr>
            <w:tcW w:w="5113" w:type="dxa"/>
          </w:tcPr>
          <w:p w:rsidR="00A47BC0" w:rsidRPr="00CA6BC4" w:rsidRDefault="00A47BC0" w:rsidP="00A85A27">
            <w:pPr>
              <w:jc w:val="center"/>
              <w:rPr>
                <w:i/>
                <w:iCs/>
                <w:sz w:val="24"/>
                <w:szCs w:val="24"/>
              </w:rPr>
            </w:pPr>
            <w:r w:rsidRPr="00CA6BC4">
              <w:rPr>
                <w:i/>
                <w:iCs/>
                <w:sz w:val="24"/>
                <w:szCs w:val="24"/>
              </w:rPr>
              <w:t>Разделы программы</w:t>
            </w:r>
          </w:p>
        </w:tc>
        <w:tc>
          <w:tcPr>
            <w:tcW w:w="2362" w:type="dxa"/>
          </w:tcPr>
          <w:p w:rsidR="00A47BC0" w:rsidRPr="00CA6BC4" w:rsidRDefault="00A47BC0" w:rsidP="00A85A27">
            <w:pPr>
              <w:jc w:val="center"/>
              <w:rPr>
                <w:i/>
                <w:iCs/>
                <w:sz w:val="24"/>
                <w:szCs w:val="24"/>
              </w:rPr>
            </w:pPr>
            <w:r w:rsidRPr="00CA6BC4">
              <w:rPr>
                <w:i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</w:tcPr>
          <w:p w:rsidR="00A47BC0" w:rsidRPr="00CA6BC4" w:rsidRDefault="00A47BC0" w:rsidP="00A85A27">
            <w:pPr>
              <w:jc w:val="center"/>
              <w:rPr>
                <w:rFonts w:eastAsia="Batang"/>
                <w:i/>
                <w:sz w:val="24"/>
                <w:szCs w:val="24"/>
              </w:rPr>
            </w:pPr>
            <w:r w:rsidRPr="00CA6BC4">
              <w:rPr>
                <w:rFonts w:eastAsia="Batang"/>
                <w:i/>
                <w:sz w:val="24"/>
                <w:szCs w:val="24"/>
              </w:rPr>
              <w:t>Кол-во</w:t>
            </w:r>
          </w:p>
          <w:p w:rsidR="00A47BC0" w:rsidRPr="00CA6BC4" w:rsidRDefault="00A47BC0" w:rsidP="00A85A27">
            <w:pPr>
              <w:jc w:val="center"/>
              <w:rPr>
                <w:rFonts w:eastAsia="Batang"/>
                <w:i/>
                <w:sz w:val="24"/>
                <w:szCs w:val="24"/>
              </w:rPr>
            </w:pPr>
            <w:r w:rsidRPr="00CA6BC4">
              <w:rPr>
                <w:rFonts w:eastAsia="Batang"/>
                <w:i/>
                <w:sz w:val="24"/>
                <w:szCs w:val="24"/>
              </w:rPr>
              <w:t>лабораторных</w:t>
            </w:r>
          </w:p>
          <w:p w:rsidR="00A47BC0" w:rsidRPr="00CA6BC4" w:rsidRDefault="00A47BC0" w:rsidP="00A85A27">
            <w:pPr>
              <w:jc w:val="center"/>
              <w:rPr>
                <w:i/>
                <w:iCs/>
                <w:sz w:val="24"/>
                <w:szCs w:val="24"/>
              </w:rPr>
            </w:pPr>
            <w:r w:rsidRPr="00CA6BC4">
              <w:rPr>
                <w:rFonts w:eastAsia="Batang"/>
                <w:i/>
                <w:sz w:val="24"/>
                <w:szCs w:val="24"/>
              </w:rPr>
              <w:t>работ</w:t>
            </w:r>
          </w:p>
        </w:tc>
        <w:tc>
          <w:tcPr>
            <w:tcW w:w="3969" w:type="dxa"/>
          </w:tcPr>
          <w:p w:rsidR="00A47BC0" w:rsidRPr="00CA6BC4" w:rsidRDefault="00A47BC0" w:rsidP="00A85A27">
            <w:pPr>
              <w:jc w:val="center"/>
              <w:rPr>
                <w:rFonts w:eastAsia="Batang"/>
                <w:i/>
                <w:sz w:val="24"/>
                <w:szCs w:val="24"/>
              </w:rPr>
            </w:pPr>
            <w:r w:rsidRPr="00CA6BC4">
              <w:rPr>
                <w:rFonts w:eastAsia="Batang"/>
                <w:i/>
                <w:sz w:val="24"/>
                <w:szCs w:val="24"/>
              </w:rPr>
              <w:t>Кол-во</w:t>
            </w:r>
          </w:p>
          <w:p w:rsidR="00A47BC0" w:rsidRPr="00CA6BC4" w:rsidRDefault="00A47BC0" w:rsidP="00A85A27">
            <w:pPr>
              <w:jc w:val="center"/>
              <w:rPr>
                <w:rFonts w:eastAsia="Batang"/>
                <w:i/>
                <w:sz w:val="24"/>
                <w:szCs w:val="24"/>
              </w:rPr>
            </w:pPr>
            <w:r w:rsidRPr="00CA6BC4">
              <w:rPr>
                <w:rFonts w:eastAsia="Batang"/>
                <w:i/>
                <w:sz w:val="24"/>
                <w:szCs w:val="24"/>
              </w:rPr>
              <w:t>контрольных</w:t>
            </w:r>
          </w:p>
          <w:p w:rsidR="00A47BC0" w:rsidRPr="00CA6BC4" w:rsidRDefault="00A47BC0" w:rsidP="00A85A27">
            <w:pPr>
              <w:jc w:val="center"/>
              <w:rPr>
                <w:i/>
                <w:iCs/>
                <w:sz w:val="24"/>
                <w:szCs w:val="24"/>
              </w:rPr>
            </w:pPr>
            <w:r w:rsidRPr="00CA6BC4">
              <w:rPr>
                <w:rFonts w:eastAsia="Batang"/>
                <w:i/>
                <w:sz w:val="24"/>
                <w:szCs w:val="24"/>
              </w:rPr>
              <w:t>работ</w:t>
            </w:r>
          </w:p>
        </w:tc>
      </w:tr>
      <w:tr w:rsidR="00A47BC0" w:rsidRPr="00CA6BC4" w:rsidTr="00A85A27">
        <w:tc>
          <w:tcPr>
            <w:tcW w:w="5113" w:type="dxa"/>
          </w:tcPr>
          <w:p w:rsidR="00A47BC0" w:rsidRPr="00CA6BC4" w:rsidRDefault="00A47BC0" w:rsidP="00A85A27">
            <w:pPr>
              <w:rPr>
                <w:sz w:val="24"/>
                <w:szCs w:val="24"/>
              </w:rPr>
            </w:pPr>
            <w:r w:rsidRPr="00CA6BC4">
              <w:rPr>
                <w:sz w:val="24"/>
                <w:szCs w:val="24"/>
              </w:rPr>
              <w:t>1.</w:t>
            </w:r>
            <w:r w:rsidRPr="00CA6BC4">
              <w:rPr>
                <w:b/>
                <w:i/>
                <w:sz w:val="28"/>
                <w:szCs w:val="28"/>
              </w:rPr>
              <w:t xml:space="preserve"> </w:t>
            </w:r>
            <w:r w:rsidRPr="00CA6BC4">
              <w:rPr>
                <w:i/>
                <w:sz w:val="24"/>
                <w:szCs w:val="24"/>
              </w:rPr>
              <w:t>. Физика и методы научного познания</w:t>
            </w:r>
          </w:p>
        </w:tc>
        <w:tc>
          <w:tcPr>
            <w:tcW w:w="2362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47BC0" w:rsidRPr="00CA6BC4" w:rsidTr="00A85A27">
        <w:tc>
          <w:tcPr>
            <w:tcW w:w="5113" w:type="dxa"/>
          </w:tcPr>
          <w:p w:rsidR="00A47BC0" w:rsidRPr="00CA6BC4" w:rsidRDefault="00A47BC0" w:rsidP="00A85A27">
            <w:pPr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2. Механика</w:t>
            </w:r>
          </w:p>
        </w:tc>
        <w:tc>
          <w:tcPr>
            <w:tcW w:w="2362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3</w:t>
            </w:r>
          </w:p>
        </w:tc>
      </w:tr>
      <w:tr w:rsidR="00A47BC0" w:rsidRPr="00CA6BC4" w:rsidTr="00434488">
        <w:tc>
          <w:tcPr>
            <w:tcW w:w="5113" w:type="dxa"/>
          </w:tcPr>
          <w:p w:rsidR="00A47BC0" w:rsidRPr="00CA6BC4" w:rsidRDefault="00A47BC0" w:rsidP="00434488">
            <w:pPr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3. Статика</w:t>
            </w:r>
          </w:p>
        </w:tc>
        <w:tc>
          <w:tcPr>
            <w:tcW w:w="2362" w:type="dxa"/>
          </w:tcPr>
          <w:p w:rsidR="00A47BC0" w:rsidRPr="00CA6BC4" w:rsidRDefault="00A47BC0" w:rsidP="00434488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A47BC0" w:rsidRPr="00CA6BC4" w:rsidRDefault="00A47BC0" w:rsidP="0043448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A47BC0" w:rsidRPr="00CA6BC4" w:rsidRDefault="00A47BC0" w:rsidP="0043448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47BC0" w:rsidRPr="00CA6BC4" w:rsidTr="00A85A27">
        <w:tc>
          <w:tcPr>
            <w:tcW w:w="5113" w:type="dxa"/>
          </w:tcPr>
          <w:p w:rsidR="00A47BC0" w:rsidRPr="00CA6BC4" w:rsidRDefault="00A47BC0" w:rsidP="00A85A27">
            <w:pPr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4. Механические колебания и волны</w:t>
            </w:r>
          </w:p>
        </w:tc>
        <w:tc>
          <w:tcPr>
            <w:tcW w:w="2362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47BC0" w:rsidRPr="00CA6BC4" w:rsidTr="00A85A27">
        <w:tc>
          <w:tcPr>
            <w:tcW w:w="5113" w:type="dxa"/>
          </w:tcPr>
          <w:p w:rsidR="00A47BC0" w:rsidRPr="00CA6BC4" w:rsidRDefault="00A47BC0" w:rsidP="00A85A27">
            <w:pPr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5. Молекулярно-кинетическая и теория</w:t>
            </w:r>
          </w:p>
        </w:tc>
        <w:tc>
          <w:tcPr>
            <w:tcW w:w="2362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3</w:t>
            </w:r>
          </w:p>
        </w:tc>
      </w:tr>
      <w:tr w:rsidR="00A47BC0" w:rsidRPr="00CA6BC4" w:rsidTr="00A85A27">
        <w:trPr>
          <w:trHeight w:val="90"/>
        </w:trPr>
        <w:tc>
          <w:tcPr>
            <w:tcW w:w="5113" w:type="dxa"/>
          </w:tcPr>
          <w:p w:rsidR="00A47BC0" w:rsidRPr="00CA6BC4" w:rsidRDefault="00A47BC0" w:rsidP="00A85A27">
            <w:pPr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6. Термодинамика</w:t>
            </w:r>
          </w:p>
        </w:tc>
        <w:tc>
          <w:tcPr>
            <w:tcW w:w="2362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47BC0" w:rsidRPr="00CA6BC4" w:rsidTr="00A85A27">
        <w:trPr>
          <w:trHeight w:val="90"/>
        </w:trPr>
        <w:tc>
          <w:tcPr>
            <w:tcW w:w="5113" w:type="dxa"/>
          </w:tcPr>
          <w:p w:rsidR="00A47BC0" w:rsidRPr="00CA6BC4" w:rsidRDefault="00A47BC0" w:rsidP="00A85A27">
            <w:pPr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7.Повторение</w:t>
            </w:r>
          </w:p>
        </w:tc>
        <w:tc>
          <w:tcPr>
            <w:tcW w:w="2362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1</w:t>
            </w:r>
          </w:p>
        </w:tc>
      </w:tr>
      <w:tr w:rsidR="00A47BC0" w:rsidRPr="00CA6BC4" w:rsidTr="00A85A27">
        <w:trPr>
          <w:trHeight w:val="90"/>
        </w:trPr>
        <w:tc>
          <w:tcPr>
            <w:tcW w:w="5113" w:type="dxa"/>
          </w:tcPr>
          <w:p w:rsidR="00A47BC0" w:rsidRPr="00CA6BC4" w:rsidRDefault="00A47BC0" w:rsidP="00A85A27">
            <w:pPr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2362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2410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A47BC0" w:rsidRPr="00CA6BC4" w:rsidRDefault="00A47BC0" w:rsidP="00A85A27">
            <w:pPr>
              <w:jc w:val="center"/>
              <w:rPr>
                <w:bCs/>
                <w:sz w:val="24"/>
                <w:szCs w:val="24"/>
              </w:rPr>
            </w:pPr>
            <w:r w:rsidRPr="00CA6BC4">
              <w:rPr>
                <w:bCs/>
                <w:sz w:val="24"/>
                <w:szCs w:val="24"/>
              </w:rPr>
              <w:t>4</w:t>
            </w:r>
          </w:p>
        </w:tc>
      </w:tr>
    </w:tbl>
    <w:p w:rsidR="00A47BC0" w:rsidRDefault="00A47BC0" w:rsidP="00A47BC0"/>
    <w:p w:rsidR="00790C38" w:rsidRDefault="00790C38" w:rsidP="00790C38">
      <w:r>
        <w:br w:type="page"/>
      </w:r>
    </w:p>
    <w:p w:rsidR="00790C38" w:rsidRPr="007A0A0A" w:rsidRDefault="00790C38" w:rsidP="00790C38">
      <w:pPr>
        <w:jc w:val="center"/>
        <w:rPr>
          <w:b/>
          <w:i/>
          <w:sz w:val="28"/>
          <w:szCs w:val="28"/>
        </w:rPr>
      </w:pPr>
      <w:r w:rsidRPr="007A0A0A">
        <w:rPr>
          <w:b/>
          <w:i/>
          <w:sz w:val="28"/>
          <w:szCs w:val="28"/>
        </w:rPr>
        <w:lastRenderedPageBreak/>
        <w:t>Поурочное планирование по физике, 10 класс,</w:t>
      </w:r>
      <w:r w:rsidRPr="007A0A0A">
        <w:rPr>
          <w:i/>
          <w:sz w:val="28"/>
          <w:szCs w:val="28"/>
        </w:rPr>
        <w:t xml:space="preserve"> 2 часа в неделю</w:t>
      </w:r>
    </w:p>
    <w:p w:rsidR="00790C38" w:rsidRPr="007A0A0A" w:rsidRDefault="00790C38" w:rsidP="00790C38">
      <w:pPr>
        <w:rPr>
          <w:i/>
          <w:sz w:val="28"/>
          <w:szCs w:val="28"/>
        </w:rPr>
      </w:pPr>
      <w:r w:rsidRPr="007A0A0A">
        <w:rPr>
          <w:i/>
          <w:sz w:val="28"/>
          <w:szCs w:val="28"/>
        </w:rPr>
        <w:t xml:space="preserve">Учебник </w:t>
      </w:r>
      <w:proofErr w:type="spellStart"/>
      <w:r w:rsidRPr="007A0A0A">
        <w:rPr>
          <w:i/>
          <w:sz w:val="28"/>
          <w:szCs w:val="28"/>
        </w:rPr>
        <w:t>Генденштейн</w:t>
      </w:r>
      <w:proofErr w:type="spellEnd"/>
      <w:r w:rsidRPr="007A0A0A">
        <w:rPr>
          <w:i/>
          <w:sz w:val="28"/>
          <w:szCs w:val="28"/>
        </w:rPr>
        <w:t xml:space="preserve"> Л.Э. и Дик Ю.И. «Физика-10»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6"/>
        <w:gridCol w:w="142"/>
        <w:gridCol w:w="141"/>
        <w:gridCol w:w="411"/>
        <w:gridCol w:w="7"/>
        <w:gridCol w:w="1692"/>
        <w:gridCol w:w="9"/>
        <w:gridCol w:w="2701"/>
        <w:gridCol w:w="2126"/>
        <w:gridCol w:w="1701"/>
        <w:gridCol w:w="5528"/>
      </w:tblGrid>
      <w:tr w:rsidR="001D2D17" w:rsidTr="00CD30C6">
        <w:trPr>
          <w:trHeight w:val="420"/>
        </w:trPr>
        <w:tc>
          <w:tcPr>
            <w:tcW w:w="567" w:type="dxa"/>
            <w:vMerge w:val="restart"/>
          </w:tcPr>
          <w:p w:rsidR="001D2D17" w:rsidRDefault="001D2D17" w:rsidP="008561B6">
            <w:pPr>
              <w:jc w:val="center"/>
            </w:pPr>
            <w:r>
              <w:t>№</w:t>
            </w:r>
          </w:p>
          <w:p w:rsidR="001D2D17" w:rsidRDefault="001D2D17" w:rsidP="008561B6">
            <w:pPr>
              <w:jc w:val="center"/>
            </w:pPr>
            <w:r>
              <w:t>уро-</w:t>
            </w:r>
          </w:p>
          <w:p w:rsidR="001D2D17" w:rsidRDefault="001D2D17" w:rsidP="008561B6">
            <w:pPr>
              <w:jc w:val="center"/>
            </w:pPr>
            <w:r>
              <w:t>ка</w:t>
            </w:r>
          </w:p>
        </w:tc>
        <w:tc>
          <w:tcPr>
            <w:tcW w:w="1120" w:type="dxa"/>
            <w:gridSpan w:val="4"/>
            <w:shd w:val="clear" w:color="auto" w:fill="auto"/>
          </w:tcPr>
          <w:p w:rsidR="001D2D17" w:rsidRDefault="001D2D17" w:rsidP="008561B6">
            <w:pPr>
              <w:jc w:val="center"/>
            </w:pPr>
            <w:r>
              <w:t>Дата</w:t>
            </w:r>
          </w:p>
        </w:tc>
        <w:tc>
          <w:tcPr>
            <w:tcW w:w="1699" w:type="dxa"/>
            <w:gridSpan w:val="2"/>
            <w:vMerge w:val="restart"/>
          </w:tcPr>
          <w:p w:rsidR="001D2D17" w:rsidRDefault="001D2D17" w:rsidP="008561B6">
            <w:pPr>
              <w:jc w:val="center"/>
            </w:pPr>
            <w:r>
              <w:t>Тема урока</w:t>
            </w:r>
          </w:p>
        </w:tc>
        <w:tc>
          <w:tcPr>
            <w:tcW w:w="2710" w:type="dxa"/>
            <w:gridSpan w:val="2"/>
            <w:vMerge w:val="restart"/>
          </w:tcPr>
          <w:p w:rsidR="001D2D17" w:rsidRDefault="00414A93" w:rsidP="008561B6">
            <w:pPr>
              <w:jc w:val="center"/>
            </w:pPr>
            <w:r>
              <w:t>Элементы содержания образования</w:t>
            </w:r>
          </w:p>
        </w:tc>
        <w:tc>
          <w:tcPr>
            <w:tcW w:w="3827" w:type="dxa"/>
            <w:gridSpan w:val="2"/>
          </w:tcPr>
          <w:p w:rsidR="001D2D17" w:rsidRDefault="001D2D17" w:rsidP="008561B6">
            <w:pPr>
              <w:jc w:val="center"/>
            </w:pPr>
            <w:r>
              <w:t>Демонстрации и л. работы</w:t>
            </w:r>
          </w:p>
        </w:tc>
        <w:tc>
          <w:tcPr>
            <w:tcW w:w="5528" w:type="dxa"/>
            <w:vMerge w:val="restart"/>
          </w:tcPr>
          <w:p w:rsidR="001D2D17" w:rsidRDefault="001D2D17" w:rsidP="008561B6">
            <w:pPr>
              <w:ind w:right="1026"/>
              <w:jc w:val="center"/>
            </w:pPr>
            <w:r>
              <w:t>Требования к уровню</w:t>
            </w:r>
          </w:p>
          <w:p w:rsidR="001D2D17" w:rsidRDefault="001D2D17" w:rsidP="008561B6">
            <w:pPr>
              <w:jc w:val="center"/>
            </w:pPr>
            <w:r>
              <w:t>подготовки учащихся</w:t>
            </w:r>
          </w:p>
        </w:tc>
      </w:tr>
      <w:tr w:rsidR="001D2D17" w:rsidTr="00CD30C6">
        <w:trPr>
          <w:cantSplit/>
          <w:trHeight w:val="1134"/>
        </w:trPr>
        <w:tc>
          <w:tcPr>
            <w:tcW w:w="567" w:type="dxa"/>
            <w:vMerge/>
          </w:tcPr>
          <w:p w:rsidR="001D2D17" w:rsidRDefault="001D2D17" w:rsidP="008561B6">
            <w:pPr>
              <w:jc w:val="center"/>
            </w:pPr>
          </w:p>
        </w:tc>
        <w:tc>
          <w:tcPr>
            <w:tcW w:w="426" w:type="dxa"/>
            <w:shd w:val="clear" w:color="auto" w:fill="auto"/>
            <w:textDirection w:val="btLr"/>
          </w:tcPr>
          <w:p w:rsidR="001D2D17" w:rsidRDefault="001D2D17" w:rsidP="008561B6">
            <w:pPr>
              <w:ind w:left="113" w:right="113"/>
              <w:jc w:val="center"/>
            </w:pPr>
            <w:r>
              <w:t>План</w:t>
            </w:r>
          </w:p>
        </w:tc>
        <w:tc>
          <w:tcPr>
            <w:tcW w:w="694" w:type="dxa"/>
            <w:gridSpan w:val="3"/>
            <w:shd w:val="clear" w:color="auto" w:fill="auto"/>
            <w:textDirection w:val="btLr"/>
          </w:tcPr>
          <w:p w:rsidR="001D2D17" w:rsidRDefault="001D2D17" w:rsidP="008561B6">
            <w:pPr>
              <w:ind w:left="113" w:right="113"/>
              <w:jc w:val="center"/>
            </w:pPr>
            <w:r>
              <w:t>факт</w:t>
            </w:r>
          </w:p>
        </w:tc>
        <w:tc>
          <w:tcPr>
            <w:tcW w:w="1699" w:type="dxa"/>
            <w:gridSpan w:val="2"/>
            <w:vMerge/>
          </w:tcPr>
          <w:p w:rsidR="001D2D17" w:rsidRDefault="001D2D17" w:rsidP="008561B6">
            <w:pPr>
              <w:jc w:val="center"/>
            </w:pPr>
          </w:p>
        </w:tc>
        <w:tc>
          <w:tcPr>
            <w:tcW w:w="2710" w:type="dxa"/>
            <w:gridSpan w:val="2"/>
            <w:vMerge/>
          </w:tcPr>
          <w:p w:rsidR="001D2D17" w:rsidRDefault="001D2D17" w:rsidP="008561B6">
            <w:pPr>
              <w:jc w:val="center"/>
            </w:pPr>
          </w:p>
        </w:tc>
        <w:tc>
          <w:tcPr>
            <w:tcW w:w="2126" w:type="dxa"/>
          </w:tcPr>
          <w:p w:rsidR="001D2D17" w:rsidRDefault="001D2D17" w:rsidP="008561B6">
            <w:pPr>
              <w:jc w:val="center"/>
            </w:pPr>
            <w:r>
              <w:t>Демонстрации</w:t>
            </w:r>
          </w:p>
        </w:tc>
        <w:tc>
          <w:tcPr>
            <w:tcW w:w="1701" w:type="dxa"/>
          </w:tcPr>
          <w:p w:rsidR="001D2D17" w:rsidRDefault="001D2D17" w:rsidP="008561B6">
            <w:pPr>
              <w:jc w:val="center"/>
            </w:pPr>
            <w:r>
              <w:t>Л. работы</w:t>
            </w:r>
          </w:p>
        </w:tc>
        <w:tc>
          <w:tcPr>
            <w:tcW w:w="5528" w:type="dxa"/>
            <w:vMerge/>
          </w:tcPr>
          <w:p w:rsidR="001D2D17" w:rsidRDefault="001D2D17" w:rsidP="008561B6">
            <w:pPr>
              <w:jc w:val="center"/>
            </w:pPr>
          </w:p>
        </w:tc>
      </w:tr>
      <w:tr w:rsidR="00790C38" w:rsidTr="00BE4679">
        <w:trPr>
          <w:trHeight w:val="405"/>
        </w:trPr>
        <w:tc>
          <w:tcPr>
            <w:tcW w:w="15451" w:type="dxa"/>
            <w:gridSpan w:val="12"/>
          </w:tcPr>
          <w:p w:rsidR="00790C38" w:rsidRPr="008F51E9" w:rsidRDefault="00790C38" w:rsidP="008561B6">
            <w:pPr>
              <w:jc w:val="center"/>
              <w:rPr>
                <w:b/>
                <w:i/>
                <w:sz w:val="28"/>
                <w:szCs w:val="28"/>
              </w:rPr>
            </w:pPr>
            <w:r w:rsidRPr="008F51E9">
              <w:rPr>
                <w:b/>
                <w:i/>
                <w:sz w:val="28"/>
                <w:szCs w:val="28"/>
              </w:rPr>
              <w:t xml:space="preserve">Тема 1. Физика и методы научного познания </w:t>
            </w:r>
            <w:r>
              <w:rPr>
                <w:b/>
                <w:i/>
                <w:sz w:val="28"/>
                <w:szCs w:val="28"/>
              </w:rPr>
              <w:t>2 часа</w:t>
            </w:r>
          </w:p>
        </w:tc>
      </w:tr>
      <w:tr w:rsidR="00790C38" w:rsidTr="00BE4679">
        <w:trPr>
          <w:trHeight w:val="405"/>
        </w:trPr>
        <w:tc>
          <w:tcPr>
            <w:tcW w:w="15451" w:type="dxa"/>
            <w:gridSpan w:val="12"/>
          </w:tcPr>
          <w:p w:rsidR="00790C38" w:rsidRPr="008F51E9" w:rsidRDefault="00790C38" w:rsidP="008561B6">
            <w:pPr>
              <w:ind w:right="1876"/>
              <w:rPr>
                <w:b/>
                <w:i/>
                <w:sz w:val="28"/>
                <w:szCs w:val="28"/>
                <w:u w:val="single"/>
              </w:rPr>
            </w:pP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1/1</w:t>
            </w:r>
          </w:p>
        </w:tc>
        <w:tc>
          <w:tcPr>
            <w:tcW w:w="568" w:type="dxa"/>
            <w:gridSpan w:val="2"/>
          </w:tcPr>
          <w:p w:rsidR="001D2D17" w:rsidRPr="001F4F26" w:rsidRDefault="001D2D17" w:rsidP="008561B6">
            <w:pPr>
              <w:pStyle w:val="a4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02.</w:t>
            </w:r>
            <w:r w:rsidRPr="001F4F26">
              <w:rPr>
                <w:rFonts w:ascii="Times New Roman" w:hAnsi="Times New Roman"/>
                <w:b w:val="0"/>
                <w:sz w:val="22"/>
                <w:szCs w:val="22"/>
              </w:rPr>
              <w:t>09</w:t>
            </w:r>
          </w:p>
        </w:tc>
        <w:tc>
          <w:tcPr>
            <w:tcW w:w="552" w:type="dxa"/>
            <w:gridSpan w:val="2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Физика и методы познания мира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Что такое научный метод познания? Что и как изучает физика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смысл понятий: физическое явление, гипотеза, закон, теория; вклад российских и зарубежных учёных в развитие физики. Уметь отличать гипотезы от научных теорий; уметь приводить примеры, показывающие, что: наблюдения и эксперимент являются основой для выдвижения гипотез и теорий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2/2</w:t>
            </w:r>
          </w:p>
        </w:tc>
        <w:tc>
          <w:tcPr>
            <w:tcW w:w="568" w:type="dxa"/>
            <w:gridSpan w:val="2"/>
          </w:tcPr>
          <w:p w:rsidR="001D2D17" w:rsidRPr="00DE291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06.09</w:t>
            </w:r>
          </w:p>
        </w:tc>
        <w:tc>
          <w:tcPr>
            <w:tcW w:w="552" w:type="dxa"/>
            <w:gridSpan w:val="2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Современная картина мира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Границы применимости физических законов, Современная Картина Мира. Использование физических знаний и методов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и понимать смысл понятий вещество, взаимодействие, материя</w:t>
            </w:r>
          </w:p>
        </w:tc>
      </w:tr>
      <w:tr w:rsidR="00790C38" w:rsidTr="00BE4679">
        <w:trPr>
          <w:trHeight w:val="377"/>
        </w:trPr>
        <w:tc>
          <w:tcPr>
            <w:tcW w:w="15451" w:type="dxa"/>
            <w:gridSpan w:val="12"/>
          </w:tcPr>
          <w:p w:rsidR="00790C38" w:rsidRDefault="00790C38" w:rsidP="008561B6">
            <w:pPr>
              <w:ind w:right="1876"/>
            </w:pPr>
            <w:r w:rsidRPr="008F51E9">
              <w:rPr>
                <w:b/>
                <w:i/>
                <w:sz w:val="28"/>
                <w:szCs w:val="28"/>
                <w:u w:val="single"/>
              </w:rPr>
              <w:t>2.</w:t>
            </w:r>
            <w:r>
              <w:rPr>
                <w:b/>
                <w:i/>
                <w:sz w:val="28"/>
                <w:szCs w:val="28"/>
                <w:u w:val="single"/>
              </w:rPr>
              <w:t xml:space="preserve"> механика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1/3</w:t>
            </w:r>
          </w:p>
        </w:tc>
        <w:tc>
          <w:tcPr>
            <w:tcW w:w="568" w:type="dxa"/>
            <w:gridSpan w:val="2"/>
          </w:tcPr>
          <w:p w:rsidR="001D2D17" w:rsidRPr="00DE291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</w:t>
            </w:r>
          </w:p>
        </w:tc>
        <w:tc>
          <w:tcPr>
            <w:tcW w:w="552" w:type="dxa"/>
            <w:gridSpan w:val="2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Система отсчета. Траектория, путь, перемещение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Основная задача механика. Система отсчёта. Материальная точка. Траектория, путь, перемещение</w:t>
            </w:r>
          </w:p>
        </w:tc>
        <w:tc>
          <w:tcPr>
            <w:tcW w:w="2126" w:type="dxa"/>
          </w:tcPr>
          <w:p w:rsidR="001D2D17" w:rsidRDefault="001D2D17" w:rsidP="008561B6">
            <w:r>
              <w:t>Примеры механического движения. Относительность покоя и движения. Определите координаты пройденного пути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/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2/4</w:t>
            </w:r>
          </w:p>
        </w:tc>
        <w:tc>
          <w:tcPr>
            <w:tcW w:w="568" w:type="dxa"/>
            <w:gridSpan w:val="2"/>
          </w:tcPr>
          <w:p w:rsidR="001D2D17" w:rsidRPr="00DE291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552" w:type="dxa"/>
            <w:gridSpan w:val="2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Основные характеристики движения тел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Относительность движения, решение задач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/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3/5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DE291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Прямолинейное равномерное движение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 xml:space="preserve">Мгновенная скорость. Векторные величины и их проекции. Сложение </w:t>
            </w:r>
            <w:r>
              <w:lastRenderedPageBreak/>
              <w:t>скоростей. Прямолинейное равномерное движение</w:t>
            </w:r>
          </w:p>
        </w:tc>
        <w:tc>
          <w:tcPr>
            <w:tcW w:w="2126" w:type="dxa"/>
          </w:tcPr>
          <w:p w:rsidR="001D2D17" w:rsidRDefault="001D2D17" w:rsidP="008561B6">
            <w:r>
              <w:lastRenderedPageBreak/>
              <w:t>Равномерное прямолинейное движение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физический смысл понятия скорости; законы равномерного прямолинейного движения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lastRenderedPageBreak/>
              <w:t>4/6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EB431E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Прямолинейное равноускоренное движение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Ускорение. Скорость и перемещение при прямолинейном равноускоренном движении. Свободное падение</w:t>
            </w:r>
          </w:p>
        </w:tc>
        <w:tc>
          <w:tcPr>
            <w:tcW w:w="2126" w:type="dxa"/>
          </w:tcPr>
          <w:p w:rsidR="001D2D17" w:rsidRDefault="001D2D17" w:rsidP="008561B6">
            <w:r>
              <w:t>Равноускоренное движение по наклонной плоскости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физический смысл ускорения; закон равномерного движения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5/7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EB431E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Решение задач на уравнение прямолинейного равноускоренного движения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/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6/8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EB431E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Лабораторная работа№ 1 «Измерение ускорения свободного падения»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>
            <w:r>
              <w:t>Л.Р. №1 Измерение ускорения свободного падения</w:t>
            </w:r>
          </w:p>
        </w:tc>
        <w:tc>
          <w:tcPr>
            <w:tcW w:w="5528" w:type="dxa"/>
          </w:tcPr>
          <w:p w:rsidR="001D2D17" w:rsidRDefault="001D2D17" w:rsidP="008561B6"/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7/9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EB431E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Криволинейное движение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Траектория тела, брошенного горизонтально, направление линейной скорости при движении по окружности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законы вращательного движения. Уметь применять законы равноускоренного движения к частным случаям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8/10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EB431E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Решение задач на движение по параболе и по окружности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/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9/11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EB431E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Контрольный урок по теме «Кинематика»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/>
        </w:tc>
      </w:tr>
      <w:tr w:rsidR="001D2D17" w:rsidTr="00CD30C6">
        <w:trPr>
          <w:trHeight w:val="2123"/>
        </w:trPr>
        <w:tc>
          <w:tcPr>
            <w:tcW w:w="567" w:type="dxa"/>
          </w:tcPr>
          <w:p w:rsidR="001D2D17" w:rsidRDefault="001D2D17" w:rsidP="008561B6">
            <w:r>
              <w:t>10/12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EB431E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Работа над ошибками. Первый закон Ньютона</w:t>
            </w:r>
          </w:p>
        </w:tc>
        <w:tc>
          <w:tcPr>
            <w:tcW w:w="2710" w:type="dxa"/>
            <w:gridSpan w:val="2"/>
          </w:tcPr>
          <w:p w:rsidR="001D2D17" w:rsidRPr="0047445D" w:rsidRDefault="001D2D17" w:rsidP="008561B6">
            <w:r>
              <w:t xml:space="preserve">Что изучает динамика. История открытия </w:t>
            </w:r>
            <w:r w:rsidRPr="008F51E9">
              <w:rPr>
                <w:lang w:val="en-US"/>
              </w:rPr>
              <w:t>I</w:t>
            </w:r>
            <w:r w:rsidRPr="0047445D">
              <w:t xml:space="preserve"> </w:t>
            </w:r>
            <w:r>
              <w:t>закона. Принцип относительности Галилея. Выбор системы отсчёта</w:t>
            </w:r>
          </w:p>
        </w:tc>
        <w:tc>
          <w:tcPr>
            <w:tcW w:w="2126" w:type="dxa"/>
          </w:tcPr>
          <w:p w:rsidR="001D2D17" w:rsidRDefault="001D2D17" w:rsidP="008561B6">
            <w:r>
              <w:t>Движение тел по инерции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Pr="0047445D" w:rsidRDefault="001D2D17" w:rsidP="008561B6">
            <w:r>
              <w:t xml:space="preserve">Знать / понимать смысл </w:t>
            </w:r>
            <w:r w:rsidRPr="008F51E9">
              <w:rPr>
                <w:lang w:val="en-US"/>
              </w:rPr>
              <w:t>I</w:t>
            </w:r>
            <w:r w:rsidRPr="0047445D">
              <w:t xml:space="preserve"> </w:t>
            </w:r>
            <w:r>
              <w:t xml:space="preserve">закона Ньютона, границы его применимости: уметь применять </w:t>
            </w:r>
            <w:r w:rsidRPr="008F51E9">
              <w:rPr>
                <w:lang w:val="en-US"/>
              </w:rPr>
              <w:t>I</w:t>
            </w:r>
            <w:r w:rsidRPr="0047445D">
              <w:t xml:space="preserve"> </w:t>
            </w:r>
            <w:r>
              <w:t>закон Ньютона к объяснению явлений и процессов в природе и технике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lastRenderedPageBreak/>
              <w:t>11/13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Взаимодействие тел. Сила упругости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Взаимодействие и силы. Три вида сил в механике. Сила упругости. Виды деформаций. Закон Гука. Динамометр. Измерение сил.</w:t>
            </w:r>
          </w:p>
        </w:tc>
        <w:tc>
          <w:tcPr>
            <w:tcW w:w="2126" w:type="dxa"/>
          </w:tcPr>
          <w:p w:rsidR="001D2D17" w:rsidRDefault="001D2D17" w:rsidP="008561B6">
            <w:r>
              <w:t>Искривление траектории движения шарика в магнитном поле. Взаимодействие тележек. Измерение сил динамометром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/ понимать смысл понятия сила. Знать смысл величин в законе Гука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12/14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  <w:r w:rsidRPr="003F6BAC">
              <w:rPr>
                <w:sz w:val="22"/>
                <w:szCs w:val="22"/>
              </w:rPr>
              <w:t>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Второй закон Ньютона</w:t>
            </w:r>
          </w:p>
        </w:tc>
        <w:tc>
          <w:tcPr>
            <w:tcW w:w="2710" w:type="dxa"/>
            <w:gridSpan w:val="2"/>
          </w:tcPr>
          <w:p w:rsidR="001D2D17" w:rsidRPr="00A0678F" w:rsidRDefault="001D2D17" w:rsidP="008561B6">
            <w:r>
              <w:t xml:space="preserve">Зависимость ускорения от действующей силы. Масса тела. </w:t>
            </w:r>
            <w:r w:rsidRPr="008F51E9">
              <w:rPr>
                <w:lang w:val="en-US"/>
              </w:rPr>
              <w:t>II</w:t>
            </w:r>
            <w:r w:rsidRPr="00A0678F">
              <w:t xml:space="preserve"> </w:t>
            </w:r>
            <w:r>
              <w:t xml:space="preserve">закон Ньютона. Примеры применения </w:t>
            </w:r>
            <w:r w:rsidRPr="008F51E9">
              <w:rPr>
                <w:lang w:val="en-US"/>
              </w:rPr>
              <w:t>II</w:t>
            </w:r>
            <w:r w:rsidRPr="00A0678F">
              <w:t xml:space="preserve"> </w:t>
            </w:r>
            <w:r>
              <w:t>закона Ньютона</w:t>
            </w:r>
          </w:p>
        </w:tc>
        <w:tc>
          <w:tcPr>
            <w:tcW w:w="2126" w:type="dxa"/>
          </w:tcPr>
          <w:p w:rsidR="001D2D17" w:rsidRDefault="001D2D17" w:rsidP="008561B6">
            <w:r>
              <w:t>Зависимость ускорения от силы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/ понимать зависимость между ускорением и действующей силой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13/15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Третий закон Ньютона</w:t>
            </w:r>
          </w:p>
        </w:tc>
        <w:tc>
          <w:tcPr>
            <w:tcW w:w="2710" w:type="dxa"/>
            <w:gridSpan w:val="2"/>
          </w:tcPr>
          <w:p w:rsidR="001D2D17" w:rsidRPr="00A0678F" w:rsidRDefault="001D2D17" w:rsidP="008561B6">
            <w:r>
              <w:t xml:space="preserve">Третий закон Ньютона. Свойства тел, связанных третьим законом. Примеры проявления </w:t>
            </w:r>
            <w:r w:rsidRPr="008F51E9">
              <w:rPr>
                <w:lang w:val="en-US"/>
              </w:rPr>
              <w:t>III</w:t>
            </w:r>
            <w:r w:rsidRPr="00A0678F">
              <w:t xml:space="preserve"> </w:t>
            </w:r>
            <w:r>
              <w:t>закона в природе</w:t>
            </w:r>
          </w:p>
        </w:tc>
        <w:tc>
          <w:tcPr>
            <w:tcW w:w="2126" w:type="dxa"/>
          </w:tcPr>
          <w:p w:rsidR="001D2D17" w:rsidRPr="00A0678F" w:rsidRDefault="001D2D17" w:rsidP="008561B6">
            <w:r>
              <w:t xml:space="preserve">Опыты, иллюстрирующие </w:t>
            </w:r>
            <w:r w:rsidRPr="008F51E9">
              <w:rPr>
                <w:lang w:val="en-US"/>
              </w:rPr>
              <w:t>III</w:t>
            </w:r>
            <w:r w:rsidRPr="00A0678F">
              <w:t xml:space="preserve"> </w:t>
            </w:r>
            <w:r>
              <w:t>закон Ньютона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/ понимать смысл содержания третьего закона Ньютона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14/16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Три закона Ньютона. Обобщающий урок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proofErr w:type="gramStart"/>
            <w:r>
              <w:t>СР</w:t>
            </w:r>
            <w:proofErr w:type="gramEnd"/>
            <w:r>
              <w:t xml:space="preserve"> №4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границы применимости законов Ньютона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15/17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Закон всемирного тяготения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Закон всемирного тяготения. Гравитационная постоянная. Границы применимости закона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/ понимать содержание закона всемирного тяготения, физический смысл гравитационной постоянной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16/18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Развитие представлений о тяготении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Открытие закона тяготения. Причины тяготения. Открытие новых планет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описывать  и объяснять физические явления и свойства тел: движение небесных тел и искусственных спутников Земли.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17/19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Сила тяжести. Движение под действием силы тяжести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Сила тяжести и ускорение свободного падения. Как может двигаться тело, если на него действует только сила тяжести? Движение по окружности. Первая и вторая космические скорости</w:t>
            </w:r>
          </w:p>
        </w:tc>
        <w:tc>
          <w:tcPr>
            <w:tcW w:w="2126" w:type="dxa"/>
          </w:tcPr>
          <w:p w:rsidR="001D2D17" w:rsidRDefault="001D2D17" w:rsidP="008561B6">
            <w:r>
              <w:t>Падение тел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/ понимать  смысл физической величины   «сила тяжести»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18/20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Все тела. Невесомость.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Все тела. Чем отличается вес от силы тяжести? Невесомость. Перегрузки</w:t>
            </w:r>
          </w:p>
        </w:tc>
        <w:tc>
          <w:tcPr>
            <w:tcW w:w="2126" w:type="dxa"/>
          </w:tcPr>
          <w:p w:rsidR="001D2D17" w:rsidRDefault="001D2D17" w:rsidP="008561B6">
            <w:r>
              <w:t>Состояние невесомости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/ понимать  смысл физической величины «вес тело», и физических явлений: невесомости и перегрузок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19/21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 xml:space="preserve">Движение планет и </w:t>
            </w:r>
            <w:r>
              <w:lastRenderedPageBreak/>
              <w:t>искусственных спутников Земли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lastRenderedPageBreak/>
              <w:t xml:space="preserve">Расчет орбитальной скорости спутников. Роль </w:t>
            </w:r>
            <w:r>
              <w:lastRenderedPageBreak/>
              <w:t>сил тяготения в эволюции Вселенной. Закон всемирного тяготения в объяснении некоторых явлений природы.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рассчитывать орбитальную скорость спутников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lastRenderedPageBreak/>
              <w:t>20/22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Силы трения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 xml:space="preserve">Сила трения покоя. Природа силы трения. Способы </w:t>
            </w:r>
            <w:proofErr w:type="gramStart"/>
            <w:r>
              <w:t>уменьшении</w:t>
            </w:r>
            <w:proofErr w:type="gramEnd"/>
            <w:r>
              <w:t xml:space="preserve"> и увеличения силы трения</w:t>
            </w:r>
          </w:p>
        </w:tc>
        <w:tc>
          <w:tcPr>
            <w:tcW w:w="2126" w:type="dxa"/>
          </w:tcPr>
          <w:p w:rsidR="001D2D17" w:rsidRDefault="001D2D17" w:rsidP="008561B6">
            <w:r>
              <w:t>Трение покоя, скольжения, качения. Измерение силы трения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 природу сил трения; способы их уменьшения и увеличения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21/23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 xml:space="preserve">Решение </w:t>
            </w:r>
            <w:proofErr w:type="spellStart"/>
            <w:r>
              <w:t>задач</w:t>
            </w:r>
            <w:proofErr w:type="gramStart"/>
            <w:r>
              <w:t>.В</w:t>
            </w:r>
            <w:proofErr w:type="gramEnd"/>
            <w:r>
              <w:t>иды</w:t>
            </w:r>
            <w:proofErr w:type="spellEnd"/>
            <w:r>
              <w:t xml:space="preserve"> сил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применять теоретические знания законов Ньютона при решении задач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22/24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Движение тел по наклонной плоскости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Подъем тела по наклонной плоскости. Соскальзывание тела с наклонной плоскости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применять теоретические знания законов Ньютона при решении задач  на движение по  наклонной плоскости</w:t>
            </w:r>
          </w:p>
        </w:tc>
      </w:tr>
      <w:tr w:rsidR="001D2D17" w:rsidTr="00CD30C6">
        <w:trPr>
          <w:trHeight w:val="787"/>
        </w:trPr>
        <w:tc>
          <w:tcPr>
            <w:tcW w:w="567" w:type="dxa"/>
          </w:tcPr>
          <w:p w:rsidR="001D2D17" w:rsidRDefault="001D2D17" w:rsidP="008561B6">
            <w:r>
              <w:t>23/25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Движение тел по окружности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Движение автомобиля по выпуклому мосту. Вращение тела на нити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применять теоретические знания законов Ньютона при решении задач  на    движение тела по окружности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24/26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Лабораторная работа № 2 »Исследование движения тела под действием постоянной силы»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>
            <w:r>
              <w:t>Л.Р.№2</w:t>
            </w:r>
          </w:p>
        </w:tc>
        <w:tc>
          <w:tcPr>
            <w:tcW w:w="5528" w:type="dxa"/>
          </w:tcPr>
          <w:p w:rsidR="001D2D17" w:rsidRDefault="001D2D17" w:rsidP="008561B6">
            <w:r>
              <w:t>Уметь строить график траектории движения тела, брошенного горизонтально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25/27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Pr="006C5C3F" w:rsidRDefault="001D2D17" w:rsidP="008561B6">
            <w:r>
              <w:t xml:space="preserve">Лабораторная работа 3»Изучение движения тела под действием </w:t>
            </w:r>
            <w:proofErr w:type="gramStart"/>
            <w:r w:rsidRPr="008F51E9">
              <w:rPr>
                <w:lang w:val="en-US"/>
              </w:rPr>
              <w:t>F</w:t>
            </w:r>
            <w:proofErr w:type="gramEnd"/>
            <w:r w:rsidRPr="008F51E9">
              <w:rPr>
                <w:vertAlign w:val="subscript"/>
              </w:rPr>
              <w:t>т</w:t>
            </w:r>
            <w:r>
              <w:t xml:space="preserve"> и </w:t>
            </w:r>
            <w:r w:rsidRPr="008F51E9">
              <w:rPr>
                <w:lang w:val="en-US"/>
              </w:rPr>
              <w:t>F</w:t>
            </w:r>
            <w:proofErr w:type="spellStart"/>
            <w:r w:rsidRPr="008F51E9">
              <w:rPr>
                <w:vertAlign w:val="subscript"/>
              </w:rPr>
              <w:t>упр</w:t>
            </w:r>
            <w:proofErr w:type="spellEnd"/>
            <w:r w:rsidRPr="008F51E9">
              <w:rPr>
                <w:vertAlign w:val="subscript"/>
              </w:rPr>
              <w:t xml:space="preserve"> </w:t>
            </w:r>
            <w:r w:rsidRPr="006C5C3F">
              <w:t>по окружности</w:t>
            </w:r>
            <w:r>
              <w:t>»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>
            <w:r>
              <w:t>Л.Р. №3</w:t>
            </w:r>
          </w:p>
        </w:tc>
        <w:tc>
          <w:tcPr>
            <w:tcW w:w="5528" w:type="dxa"/>
          </w:tcPr>
          <w:p w:rsidR="001D2D17" w:rsidRPr="006C5C3F" w:rsidRDefault="001D2D17" w:rsidP="008561B6">
            <w:r>
              <w:t>Уметь выдвигать гипотезы, проводить наблюдения, выполнять эксперименты</w:t>
            </w:r>
            <w:proofErr w:type="gramStart"/>
            <w:r>
              <w:t xml:space="preserve"> ,</w:t>
            </w:r>
            <w:proofErr w:type="gramEnd"/>
            <w:r>
              <w:t xml:space="preserve"> объяснять справедливость второго закона Ньютона  при движении тела по окружности</w:t>
            </w:r>
          </w:p>
        </w:tc>
      </w:tr>
      <w:tr w:rsidR="001D2D17" w:rsidTr="00CD30C6">
        <w:trPr>
          <w:trHeight w:val="735"/>
        </w:trPr>
        <w:tc>
          <w:tcPr>
            <w:tcW w:w="567" w:type="dxa"/>
          </w:tcPr>
          <w:p w:rsidR="001D2D17" w:rsidRDefault="001D2D17" w:rsidP="008561B6">
            <w:r>
              <w:t>26/28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CD30C6" w:rsidP="008561B6">
            <w:r>
              <w:t>Контрольная работа</w:t>
            </w:r>
            <w:r w:rsidR="001D2D17">
              <w:t xml:space="preserve"> по теме «Динамика»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/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27/29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3F6BAC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Импульс. Закон сохранения импульса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Передача движения от одного тела другому при взаимодействии. Импульс тела, импульс силы. Закон сохранения импульса</w:t>
            </w:r>
          </w:p>
        </w:tc>
        <w:tc>
          <w:tcPr>
            <w:tcW w:w="2126" w:type="dxa"/>
          </w:tcPr>
          <w:p w:rsidR="001D2D17" w:rsidRDefault="001D2D17" w:rsidP="008561B6">
            <w:r>
              <w:t>Взаимодействие двух шаров или тележек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  смысл понятия  импульса тела и импульса силы; знать/понимать  смысл закона сохранения импульса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lastRenderedPageBreak/>
              <w:t>28/30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  <w:r w:rsidRPr="00B709F9">
              <w:rPr>
                <w:sz w:val="22"/>
                <w:szCs w:val="22"/>
              </w:rPr>
              <w:t>12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Реактивное движение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Реактивное движение. Принцип действия ракеты. Освоение космоса. Решение задач</w:t>
            </w:r>
          </w:p>
        </w:tc>
        <w:tc>
          <w:tcPr>
            <w:tcW w:w="2126" w:type="dxa"/>
          </w:tcPr>
          <w:p w:rsidR="001D2D17" w:rsidRDefault="001D2D17" w:rsidP="008561B6">
            <w:r>
              <w:t>Движение модели ракеты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приводить примеры практического использования закона сохранения импульса. Знать достижения отечественной космонавтики. Уметь применять знания на практике.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29/31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Механическая работа и мощность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Что такое механическая работа? Работа силы, направленной вдоль перемещения и под углом к перемещению тела. Мощность. Выражение мощности через силу и скорость</w:t>
            </w:r>
          </w:p>
        </w:tc>
        <w:tc>
          <w:tcPr>
            <w:tcW w:w="2126" w:type="dxa"/>
          </w:tcPr>
          <w:p w:rsidR="001D2D17" w:rsidRDefault="001D2D17" w:rsidP="008561B6">
            <w:r>
              <w:t>Определение работы при перемещении бруска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 смысл понятия работа и мощность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30/32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Закон сохранения энергии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Связь между работой и энергией, потенциальная и кинетическая энергии. Закон сохранения энергии</w:t>
            </w:r>
          </w:p>
        </w:tc>
        <w:tc>
          <w:tcPr>
            <w:tcW w:w="2126" w:type="dxa"/>
          </w:tcPr>
          <w:p w:rsidR="001D2D17" w:rsidRDefault="001D2D17" w:rsidP="008561B6">
            <w:r>
              <w:t xml:space="preserve">Энергия тела, поднятого на некоторую высоту, энергия пружины, зависимость кинетической энергии от массы и скорости тела. Переход потенциальной энергии в </w:t>
            </w:r>
            <w:proofErr w:type="gramStart"/>
            <w:r>
              <w:t>кинетическую</w:t>
            </w:r>
            <w:proofErr w:type="gramEnd"/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 смысл понятия энергии, виды энергий и закона сохранения энергии</w:t>
            </w:r>
          </w:p>
        </w:tc>
      </w:tr>
      <w:tr w:rsidR="001D2D17" w:rsidTr="00CD30C6">
        <w:trPr>
          <w:trHeight w:val="1577"/>
        </w:trPr>
        <w:tc>
          <w:tcPr>
            <w:tcW w:w="567" w:type="dxa"/>
          </w:tcPr>
          <w:p w:rsidR="001D2D17" w:rsidRDefault="001D2D17" w:rsidP="008561B6">
            <w:r>
              <w:t>31/33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Решение задач на закон сохранения энергии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 xml:space="preserve">Уметь применять теоретические знания  закона сохранения энергии при решении задач     </w:t>
            </w:r>
          </w:p>
        </w:tc>
      </w:tr>
      <w:tr w:rsidR="001D2D17" w:rsidTr="00CD30C6">
        <w:tc>
          <w:tcPr>
            <w:tcW w:w="567" w:type="dxa"/>
          </w:tcPr>
          <w:p w:rsidR="001D2D17" w:rsidRDefault="001D2D17" w:rsidP="008561B6">
            <w:r>
              <w:t>32/34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  <w:r w:rsidRPr="00B709F9">
              <w:rPr>
                <w:sz w:val="22"/>
                <w:szCs w:val="22"/>
              </w:rPr>
              <w:t>01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Повторение темы «Подготовка к контрольной работе»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Повторить основные знания понятий и законов темы «Механики»</w:t>
            </w:r>
          </w:p>
        </w:tc>
      </w:tr>
      <w:tr w:rsidR="001D2D17" w:rsidTr="00D949BA">
        <w:trPr>
          <w:trHeight w:val="1128"/>
        </w:trPr>
        <w:tc>
          <w:tcPr>
            <w:tcW w:w="567" w:type="dxa"/>
          </w:tcPr>
          <w:p w:rsidR="001D2D17" w:rsidRDefault="001D2D17" w:rsidP="008561B6">
            <w:r>
              <w:t>33/35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Контрольная работа по теме «Механика»</w:t>
            </w:r>
          </w:p>
        </w:tc>
        <w:tc>
          <w:tcPr>
            <w:tcW w:w="2710" w:type="dxa"/>
            <w:gridSpan w:val="2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/>
        </w:tc>
      </w:tr>
      <w:tr w:rsidR="001D2D17" w:rsidTr="00BE4679">
        <w:trPr>
          <w:trHeight w:val="441"/>
        </w:trPr>
        <w:tc>
          <w:tcPr>
            <w:tcW w:w="15451" w:type="dxa"/>
            <w:gridSpan w:val="12"/>
          </w:tcPr>
          <w:p w:rsidR="001D2D17" w:rsidRPr="00B709F9" w:rsidRDefault="001D2D17" w:rsidP="008561B6">
            <w:pPr>
              <w:jc w:val="center"/>
              <w:rPr>
                <w:b/>
                <w:i/>
                <w:sz w:val="22"/>
                <w:szCs w:val="22"/>
                <w:u w:val="single"/>
              </w:rPr>
            </w:pPr>
          </w:p>
          <w:p w:rsidR="001D2D17" w:rsidRPr="00B709F9" w:rsidRDefault="001D2D17" w:rsidP="008561B6">
            <w:pPr>
              <w:jc w:val="center"/>
              <w:rPr>
                <w:sz w:val="22"/>
                <w:szCs w:val="22"/>
              </w:rPr>
            </w:pPr>
            <w:r w:rsidRPr="00B709F9">
              <w:rPr>
                <w:b/>
                <w:i/>
                <w:sz w:val="22"/>
                <w:szCs w:val="22"/>
              </w:rPr>
              <w:t>Тема 3. Статика 3 часа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1/36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  <w:r w:rsidRPr="00B709F9">
              <w:rPr>
                <w:sz w:val="22"/>
                <w:szCs w:val="22"/>
              </w:rPr>
              <w:t>01</w:t>
            </w:r>
          </w:p>
        </w:tc>
        <w:tc>
          <w:tcPr>
            <w:tcW w:w="411" w:type="dxa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Равновесие тел при отсутствии вращения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Понятие равновесия. Статика, условие равновесия при отсутствии вращения, разложение сил на составляющие.</w:t>
            </w:r>
          </w:p>
        </w:tc>
        <w:tc>
          <w:tcPr>
            <w:tcW w:w="2126" w:type="dxa"/>
          </w:tcPr>
          <w:p w:rsidR="001D2D17" w:rsidRDefault="001D2D17" w:rsidP="008561B6">
            <w:r>
              <w:t>Прибор по статике с магнитными держателями.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понятия равновесия, условие равновесия. Уметь раскладывать силы на составляющие.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2/37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  <w:r w:rsidRPr="00B709F9">
              <w:rPr>
                <w:sz w:val="22"/>
                <w:szCs w:val="22"/>
              </w:rPr>
              <w:t>01</w:t>
            </w:r>
          </w:p>
        </w:tc>
        <w:tc>
          <w:tcPr>
            <w:tcW w:w="411" w:type="dxa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Равновесие тел с закрепленной осью вращения.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Момент силы, плечо силы, условие равновесия тел с закрепленной осью вращения (правило моментов)</w:t>
            </w:r>
          </w:p>
        </w:tc>
        <w:tc>
          <w:tcPr>
            <w:tcW w:w="2126" w:type="dxa"/>
          </w:tcPr>
          <w:p w:rsidR="001D2D17" w:rsidRDefault="001D2D17" w:rsidP="008561B6">
            <w:r>
              <w:t>Диск с осью вращения, грузы на нити, динамометр демонстрационный.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понятия момент силы, условие равновесия тел с осью вращения, уметь находить плечо силы, решать задачи на правило моментов.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3/38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  <w:r w:rsidRPr="00B709F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11" w:type="dxa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Устойчивость равновесия тел.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Центр тяжести, виды равновесия: устойчивое, неустойчивое, безразличное. Равновесие тел на опорах.</w:t>
            </w:r>
          </w:p>
        </w:tc>
        <w:tc>
          <w:tcPr>
            <w:tcW w:w="2126" w:type="dxa"/>
          </w:tcPr>
          <w:p w:rsidR="001D2D17" w:rsidRDefault="001D2D17" w:rsidP="008561B6">
            <w:r>
              <w:t>Шарик на выпуклой и вогнутой поверхностях, линейка, призма с отвесом.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понятия центр тяжести, уметь определять виды и условия равновесия.</w:t>
            </w:r>
          </w:p>
        </w:tc>
      </w:tr>
      <w:tr w:rsidR="00790C38" w:rsidTr="00BE4679">
        <w:trPr>
          <w:trHeight w:val="467"/>
        </w:trPr>
        <w:tc>
          <w:tcPr>
            <w:tcW w:w="15451" w:type="dxa"/>
            <w:gridSpan w:val="12"/>
          </w:tcPr>
          <w:p w:rsidR="00790C38" w:rsidRPr="00B709F9" w:rsidRDefault="00790C38" w:rsidP="008561B6">
            <w:pPr>
              <w:jc w:val="center"/>
              <w:rPr>
                <w:sz w:val="22"/>
                <w:szCs w:val="22"/>
              </w:rPr>
            </w:pPr>
            <w:r w:rsidRPr="00B709F9">
              <w:rPr>
                <w:b/>
                <w:i/>
                <w:sz w:val="22"/>
                <w:szCs w:val="22"/>
              </w:rPr>
              <w:t>Тема 4.</w:t>
            </w:r>
            <w:r w:rsidRPr="00B709F9">
              <w:rPr>
                <w:i/>
                <w:sz w:val="22"/>
                <w:szCs w:val="22"/>
              </w:rPr>
              <w:t xml:space="preserve"> </w:t>
            </w:r>
            <w:r w:rsidRPr="00B709F9">
              <w:rPr>
                <w:b/>
                <w:i/>
                <w:sz w:val="22"/>
                <w:szCs w:val="22"/>
              </w:rPr>
              <w:t>Механические колебания и волны 4 часа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1/39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Механические колебания.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Понятие механических колебаний, примеры, характеристики, условия возникновения колебаний, свободные, гармонические колебания, уравнение гармонических колебаний, периоды пружинного и математического маятников.</w:t>
            </w:r>
          </w:p>
        </w:tc>
        <w:tc>
          <w:tcPr>
            <w:tcW w:w="2126" w:type="dxa"/>
          </w:tcPr>
          <w:p w:rsidR="001D2D17" w:rsidRDefault="001D2D17" w:rsidP="008561B6">
            <w:r>
              <w:t>Шарик на нити, две пружины разной жидкости, два груза разной массы.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понятий механического колебания, свободных колебаний, уметь объяснять условия возникновения колебаний.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2/40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>
            <w:r>
              <w:t>15.02</w:t>
            </w:r>
          </w:p>
        </w:tc>
        <w:tc>
          <w:tcPr>
            <w:tcW w:w="1699" w:type="dxa"/>
            <w:gridSpan w:val="2"/>
          </w:tcPr>
          <w:p w:rsidR="001D2D17" w:rsidRDefault="001D2D17" w:rsidP="008561B6">
            <w:r>
              <w:t>Превращение энергии при колебаниях. Резонанс.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Превращение энергии при колебаниях, затухающие колебания, вынужденные колебания, резонанс.</w:t>
            </w:r>
          </w:p>
        </w:tc>
        <w:tc>
          <w:tcPr>
            <w:tcW w:w="2126" w:type="dxa"/>
          </w:tcPr>
          <w:p w:rsidR="001D2D17" w:rsidRDefault="001D2D17" w:rsidP="008561B6">
            <w:r>
              <w:t>Шарик на нити.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понятий: затухающие, вынужденные колебания; явления резонанса. Уметь объяснять явление превращения энергии при колебаниях.</w:t>
            </w:r>
          </w:p>
          <w:p w:rsidR="001D2D17" w:rsidRDefault="001D2D17" w:rsidP="008561B6"/>
          <w:p w:rsidR="001D2D17" w:rsidRPr="00EA1955" w:rsidRDefault="001D2D17" w:rsidP="008561B6">
            <w:pPr>
              <w:jc w:val="center"/>
            </w:pP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3/41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Pr="00B709F9">
              <w:rPr>
                <w:sz w:val="22"/>
                <w:szCs w:val="22"/>
              </w:rPr>
              <w:t>02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>
            <w:r>
              <w:t>15.02</w:t>
            </w:r>
          </w:p>
        </w:tc>
        <w:tc>
          <w:tcPr>
            <w:tcW w:w="1699" w:type="dxa"/>
            <w:gridSpan w:val="2"/>
          </w:tcPr>
          <w:p w:rsidR="001D2D17" w:rsidRDefault="001D2D17" w:rsidP="008561B6">
            <w:r>
              <w:t>Механические волны.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Механические волны, характеристики и свойства волн. Скорость волны. Интерференция волн. Поперечные и продольные волны.</w:t>
            </w:r>
          </w:p>
        </w:tc>
        <w:tc>
          <w:tcPr>
            <w:tcW w:w="2126" w:type="dxa"/>
          </w:tcPr>
          <w:p w:rsidR="001D2D17" w:rsidRDefault="001D2D17" w:rsidP="008561B6">
            <w:r>
              <w:t>Волновая машина, шнур.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 xml:space="preserve">Знать/понимать смысл понятия механическая волна, уметь объяснять условия возникновения различных видов волн. 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lastRenderedPageBreak/>
              <w:t>4/42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 w:rsidRPr="00B709F9">
              <w:rPr>
                <w:sz w:val="22"/>
                <w:szCs w:val="22"/>
              </w:rPr>
              <w:t>02</w:t>
            </w:r>
          </w:p>
        </w:tc>
        <w:tc>
          <w:tcPr>
            <w:tcW w:w="552" w:type="dxa"/>
            <w:gridSpan w:val="2"/>
            <w:shd w:val="clear" w:color="auto" w:fill="auto"/>
          </w:tcPr>
          <w:p w:rsidR="001D2D17" w:rsidRDefault="001D2D17" w:rsidP="008561B6"/>
        </w:tc>
        <w:tc>
          <w:tcPr>
            <w:tcW w:w="1699" w:type="dxa"/>
            <w:gridSpan w:val="2"/>
          </w:tcPr>
          <w:p w:rsidR="001D2D17" w:rsidRDefault="001D2D17" w:rsidP="008561B6">
            <w:r>
              <w:t>Звук.</w:t>
            </w:r>
          </w:p>
        </w:tc>
        <w:tc>
          <w:tcPr>
            <w:tcW w:w="2710" w:type="dxa"/>
            <w:gridSpan w:val="2"/>
          </w:tcPr>
          <w:p w:rsidR="001D2D17" w:rsidRDefault="001D2D17" w:rsidP="008561B6">
            <w:r>
              <w:t>Звуковые волны, ультразвук и инфразвук, характеристики звука, акустический резонанс.</w:t>
            </w:r>
          </w:p>
        </w:tc>
        <w:tc>
          <w:tcPr>
            <w:tcW w:w="2126" w:type="dxa"/>
          </w:tcPr>
          <w:p w:rsidR="001D2D17" w:rsidRDefault="001D2D17" w:rsidP="008561B6">
            <w:r>
              <w:t>Камертоны на резонаторных ящиках.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понятия звуковая волна, явления акустического резонанса, смысл физических величин, характеризующих звук.</w:t>
            </w:r>
          </w:p>
        </w:tc>
      </w:tr>
      <w:tr w:rsidR="00790C38" w:rsidTr="00BE4679">
        <w:trPr>
          <w:trHeight w:val="427"/>
        </w:trPr>
        <w:tc>
          <w:tcPr>
            <w:tcW w:w="15451" w:type="dxa"/>
            <w:gridSpan w:val="12"/>
          </w:tcPr>
          <w:p w:rsidR="00790C38" w:rsidRPr="00B709F9" w:rsidRDefault="00790C38" w:rsidP="008561B6">
            <w:pPr>
              <w:jc w:val="center"/>
              <w:rPr>
                <w:sz w:val="22"/>
                <w:szCs w:val="22"/>
              </w:rPr>
            </w:pPr>
            <w:r w:rsidRPr="00B709F9">
              <w:rPr>
                <w:b/>
                <w:i/>
                <w:sz w:val="22"/>
                <w:szCs w:val="22"/>
              </w:rPr>
              <w:t>Тема 5. Молекулярно-кинетическая теория 19 часов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1/43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  <w:r w:rsidRPr="00B709F9">
              <w:rPr>
                <w:sz w:val="22"/>
                <w:szCs w:val="22"/>
              </w:rPr>
              <w:t>02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Основные положения МКТ.</w:t>
            </w:r>
          </w:p>
        </w:tc>
        <w:tc>
          <w:tcPr>
            <w:tcW w:w="2701" w:type="dxa"/>
          </w:tcPr>
          <w:p w:rsidR="001D2D17" w:rsidRDefault="001D2D17" w:rsidP="008561B6">
            <w:r>
              <w:t>Основные положения МКТ. Опытные подтверждения МКТ. Основная задача МКТ.</w:t>
            </w:r>
          </w:p>
        </w:tc>
        <w:tc>
          <w:tcPr>
            <w:tcW w:w="2126" w:type="dxa"/>
          </w:tcPr>
          <w:p w:rsidR="001D2D17" w:rsidRDefault="001D2D17" w:rsidP="008561B6">
            <w:r>
              <w:t>Броуновское движение – модель, диффузия в газах, взаимодействующих молекул.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основных положений МКТ. Уметь приводить опытные доказательства основных положений МКТ.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2/44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  <w:r w:rsidRPr="00B709F9">
              <w:rPr>
                <w:sz w:val="22"/>
                <w:szCs w:val="22"/>
              </w:rPr>
              <w:t>02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Масса и размеры молекул. Количество вещества.</w:t>
            </w:r>
          </w:p>
        </w:tc>
        <w:tc>
          <w:tcPr>
            <w:tcW w:w="2701" w:type="dxa"/>
          </w:tcPr>
          <w:p w:rsidR="001D2D17" w:rsidRDefault="001D2D17" w:rsidP="008561B6">
            <w:r>
              <w:t>Оценка размеров молекул, количество вещества, относительная молекулярная масса, молярная масса, число Авогадро.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величин, характеризующих молекулы.</w:t>
            </w:r>
          </w:p>
        </w:tc>
      </w:tr>
      <w:tr w:rsidR="001D2D17" w:rsidTr="00D228F7">
        <w:trPr>
          <w:trHeight w:val="1594"/>
        </w:trPr>
        <w:tc>
          <w:tcPr>
            <w:tcW w:w="567" w:type="dxa"/>
          </w:tcPr>
          <w:p w:rsidR="001D2D17" w:rsidRDefault="001D2D17" w:rsidP="008561B6">
            <w:r>
              <w:t>3/45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  <w:r w:rsidRPr="00B709F9">
              <w:rPr>
                <w:sz w:val="22"/>
                <w:szCs w:val="22"/>
              </w:rPr>
              <w:t>02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Температура в МКТ газов.</w:t>
            </w:r>
          </w:p>
        </w:tc>
        <w:tc>
          <w:tcPr>
            <w:tcW w:w="2701" w:type="dxa"/>
          </w:tcPr>
          <w:p w:rsidR="001D2D17" w:rsidRDefault="001D2D17" w:rsidP="008561B6">
            <w:r>
              <w:t>Температура и тепловое равновесие, измерение температуры, термометры, абсолютная температура, соотношение между шкалой Цельсия и Кельвина.</w:t>
            </w:r>
          </w:p>
        </w:tc>
        <w:tc>
          <w:tcPr>
            <w:tcW w:w="2126" w:type="dxa"/>
          </w:tcPr>
          <w:p w:rsidR="001D2D17" w:rsidRDefault="001D2D17" w:rsidP="008561B6">
            <w:r>
              <w:t>Измерение температуры.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понятий температура, абсолютная температура. Уметь объяснять устройство и принцип действия термометров.</w:t>
            </w:r>
          </w:p>
        </w:tc>
      </w:tr>
      <w:tr w:rsidR="001D2D17" w:rsidTr="00D228F7">
        <w:trPr>
          <w:trHeight w:val="2269"/>
        </w:trPr>
        <w:tc>
          <w:tcPr>
            <w:tcW w:w="567" w:type="dxa"/>
          </w:tcPr>
          <w:p w:rsidR="001D2D17" w:rsidRDefault="001D2D17" w:rsidP="008561B6">
            <w:r>
              <w:t>4/46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proofErr w:type="spellStart"/>
            <w:r>
              <w:t>Изопроцессы</w:t>
            </w:r>
            <w:proofErr w:type="spellEnd"/>
            <w:r>
              <w:t xml:space="preserve"> в газах.</w:t>
            </w:r>
          </w:p>
        </w:tc>
        <w:tc>
          <w:tcPr>
            <w:tcW w:w="2701" w:type="dxa"/>
          </w:tcPr>
          <w:p w:rsidR="001D2D17" w:rsidRDefault="001D2D17" w:rsidP="008561B6">
            <w:proofErr w:type="spellStart"/>
            <w:r>
              <w:t>Изопроцессы</w:t>
            </w:r>
            <w:proofErr w:type="spellEnd"/>
            <w:r>
              <w:t>: изобарный, изохорный, изотермический.</w:t>
            </w:r>
          </w:p>
        </w:tc>
        <w:tc>
          <w:tcPr>
            <w:tcW w:w="2126" w:type="dxa"/>
          </w:tcPr>
          <w:p w:rsidR="001D2D17" w:rsidRDefault="001D2D17" w:rsidP="008561B6">
            <w:r>
              <w:t xml:space="preserve">Зависимость давления от объема (на приборе для д/газовых законов). Зависимость </w:t>
            </w:r>
          </w:p>
          <w:p w:rsidR="001D2D17" w:rsidRDefault="001D2D17" w:rsidP="008561B6">
            <w:r>
              <w:t>объема газа от температуры. Зависимость давления газа от температуры.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 xml:space="preserve">Знать/понимать смысл понятия </w:t>
            </w:r>
            <w:proofErr w:type="spellStart"/>
            <w:r>
              <w:t>изопроцесса</w:t>
            </w:r>
            <w:proofErr w:type="spellEnd"/>
            <w:r>
              <w:t>, а также зависимость между двумя макропараметрами при неизменном третьем.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5/47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 xml:space="preserve">Решение задач на </w:t>
            </w:r>
            <w:proofErr w:type="spellStart"/>
            <w:r>
              <w:t>изопроцессы</w:t>
            </w:r>
            <w:proofErr w:type="spellEnd"/>
            <w:r>
              <w:t>.</w:t>
            </w:r>
          </w:p>
        </w:tc>
        <w:tc>
          <w:tcPr>
            <w:tcW w:w="2701" w:type="dxa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решать задачи на применение газовых законов.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6/48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07.03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 xml:space="preserve">Решение графических задач на </w:t>
            </w:r>
            <w:proofErr w:type="spellStart"/>
            <w:r>
              <w:t>изопроцессы</w:t>
            </w:r>
            <w:proofErr w:type="spellEnd"/>
            <w:r>
              <w:t>.</w:t>
            </w:r>
          </w:p>
        </w:tc>
        <w:tc>
          <w:tcPr>
            <w:tcW w:w="2701" w:type="dxa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определять характер физического процесса по графику.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lastRenderedPageBreak/>
              <w:t>7/49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Pr="00B709F9">
              <w:rPr>
                <w:sz w:val="22"/>
                <w:szCs w:val="22"/>
              </w:rPr>
              <w:t>03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Уравнение состояния идеального газа.</w:t>
            </w:r>
          </w:p>
        </w:tc>
        <w:tc>
          <w:tcPr>
            <w:tcW w:w="2701" w:type="dxa"/>
          </w:tcPr>
          <w:p w:rsidR="001D2D17" w:rsidRDefault="001D2D17" w:rsidP="008561B6">
            <w:r>
              <w:t xml:space="preserve">Уравнение состояния газа. Уравнение Менделеева - </w:t>
            </w:r>
            <w:proofErr w:type="spellStart"/>
            <w:r>
              <w:t>Клайперона</w:t>
            </w:r>
            <w:proofErr w:type="spellEnd"/>
            <w:r>
              <w:t>. Закон Авогадро.</w:t>
            </w:r>
          </w:p>
        </w:tc>
        <w:tc>
          <w:tcPr>
            <w:tcW w:w="2126" w:type="dxa"/>
          </w:tcPr>
          <w:p w:rsidR="001D2D17" w:rsidRDefault="001D2D17" w:rsidP="008561B6">
            <w:r>
              <w:t>Зависимость между объёмом, давлением, температурой.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зависимость между макроскопическими параметрами (</w:t>
            </w:r>
            <w:r w:rsidRPr="008F51E9">
              <w:rPr>
                <w:lang w:val="en-US"/>
              </w:rPr>
              <w:t>p</w:t>
            </w:r>
            <w:r w:rsidRPr="00991FF3">
              <w:t xml:space="preserve">, </w:t>
            </w:r>
            <w:r w:rsidRPr="008F51E9">
              <w:rPr>
                <w:lang w:val="en-US"/>
              </w:rPr>
              <w:t>V</w:t>
            </w:r>
            <w:r w:rsidRPr="00991FF3">
              <w:t xml:space="preserve">, </w:t>
            </w:r>
            <w:r w:rsidRPr="008F51E9">
              <w:rPr>
                <w:lang w:val="en-US"/>
              </w:rPr>
              <w:t>T</w:t>
            </w:r>
            <w:r>
              <w:t>), характеризующими состояние газа.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8/50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Решение задач по теме «Уравнение состояния газа».</w:t>
            </w:r>
          </w:p>
        </w:tc>
        <w:tc>
          <w:tcPr>
            <w:tcW w:w="2701" w:type="dxa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применять полученные знания для решения задач, указывать причинно-следственные связи между физическими величинами.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9/51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  <w:r w:rsidRPr="00B709F9">
              <w:rPr>
                <w:sz w:val="22"/>
                <w:szCs w:val="22"/>
              </w:rPr>
              <w:t>03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Основное уравнение молекулярно-кинетической теории идеального газа.</w:t>
            </w:r>
          </w:p>
        </w:tc>
        <w:tc>
          <w:tcPr>
            <w:tcW w:w="2701" w:type="dxa"/>
          </w:tcPr>
          <w:p w:rsidR="001D2D17" w:rsidRDefault="001D2D17" w:rsidP="008561B6">
            <w:r>
              <w:t>Идеальный газ. Основное уравнение МКТ. Связь давления со средней кинетической энергией молекул.</w:t>
            </w:r>
          </w:p>
        </w:tc>
        <w:tc>
          <w:tcPr>
            <w:tcW w:w="2126" w:type="dxa"/>
          </w:tcPr>
          <w:p w:rsidR="001D2D17" w:rsidRDefault="001D2D17" w:rsidP="008561B6">
            <w:r>
              <w:t>Модель давления газа.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понятия давление газа; его зависимость от микропараметров.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10/52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Температура и средняя кинетическая энергия молекул газа.</w:t>
            </w:r>
          </w:p>
        </w:tc>
        <w:tc>
          <w:tcPr>
            <w:tcW w:w="2701" w:type="dxa"/>
          </w:tcPr>
          <w:p w:rsidR="001D2D17" w:rsidRDefault="001D2D17" w:rsidP="008561B6">
            <w:r>
              <w:t>Температура – мера средней кинетической энергии молекул, постоянная Больцмана. Зависимость давления газа от его концентрации и температуры.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понятия температура – мера средней кинетической энергии, физический смысл постоянной Больцмана.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11/53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Измерение скоростей молекул газа.</w:t>
            </w:r>
          </w:p>
        </w:tc>
        <w:tc>
          <w:tcPr>
            <w:tcW w:w="2701" w:type="dxa"/>
          </w:tcPr>
          <w:p w:rsidR="001D2D17" w:rsidRDefault="001D2D17" w:rsidP="008561B6">
            <w:r>
              <w:t>Опыт Штерна (таблица).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объяснять опыт по определению скорости движения молекул.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12/54</w:t>
            </w:r>
          </w:p>
          <w:p w:rsidR="001D2D17" w:rsidRDefault="001D2D17" w:rsidP="008561B6"/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Состояния вещества.</w:t>
            </w:r>
          </w:p>
        </w:tc>
        <w:tc>
          <w:tcPr>
            <w:tcW w:w="2701" w:type="dxa"/>
          </w:tcPr>
          <w:p w:rsidR="001D2D17" w:rsidRDefault="001D2D17" w:rsidP="008561B6">
            <w:r>
              <w:t>Сравнение газов, жидкостей и твердых тел, кристаллические и аморфные тела, поверхностное натяжение, смачивание, капиллярность.</w:t>
            </w:r>
          </w:p>
        </w:tc>
        <w:tc>
          <w:tcPr>
            <w:tcW w:w="2126" w:type="dxa"/>
          </w:tcPr>
          <w:p w:rsidR="001D2D17" w:rsidRDefault="001D2D17" w:rsidP="008561B6">
            <w:r>
              <w:t>Сохранность формы твердого тела, неизменность объёма воды при переливании, набор кристаллических и аморфных тел, обнаружение поверхностного натяжения, явление смачивания, капиллярности.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объяснять свойства вещества на основе МКТ, явления поверхностного натяжения, смачивания и капиллярности.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14/55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  <w:r w:rsidRPr="00B709F9">
              <w:rPr>
                <w:sz w:val="22"/>
                <w:szCs w:val="22"/>
              </w:rPr>
              <w:t>04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Измерение поверхностного натяжения жидкости.</w:t>
            </w:r>
          </w:p>
        </w:tc>
        <w:tc>
          <w:tcPr>
            <w:tcW w:w="2701" w:type="dxa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>
            <w:r>
              <w:t>Л.Р. №4</w:t>
            </w:r>
          </w:p>
        </w:tc>
        <w:tc>
          <w:tcPr>
            <w:tcW w:w="5528" w:type="dxa"/>
          </w:tcPr>
          <w:p w:rsidR="001D2D17" w:rsidRDefault="001D2D17" w:rsidP="008561B6">
            <w:r>
              <w:t>Уметь измерять поверхностное натяжение жидкости.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lastRenderedPageBreak/>
              <w:t>15/56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 w:rsidRPr="00B709F9">
              <w:rPr>
                <w:sz w:val="22"/>
                <w:szCs w:val="22"/>
              </w:rPr>
              <w:t>04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Фазовые переходы. Плавление и кристаллизация.</w:t>
            </w:r>
          </w:p>
        </w:tc>
        <w:tc>
          <w:tcPr>
            <w:tcW w:w="2701" w:type="dxa"/>
          </w:tcPr>
          <w:p w:rsidR="001D2D17" w:rsidRDefault="001D2D17" w:rsidP="008561B6">
            <w:r>
              <w:t>Агрегатные состояния вещества. Процесс плавления и кристаллизации твердых тел. Удельная теплота плавления.</w:t>
            </w:r>
          </w:p>
        </w:tc>
        <w:tc>
          <w:tcPr>
            <w:tcW w:w="2126" w:type="dxa"/>
          </w:tcPr>
          <w:p w:rsidR="001D2D17" w:rsidRDefault="001D2D17" w:rsidP="008561B6">
            <w:r>
              <w:t>Модели кристаллических решеток. Наблюдение за процессами плавления и кристаллизации.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 физический смысл процессов плавления и кристаллизации.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16/57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  <w:r w:rsidRPr="00B709F9">
              <w:rPr>
                <w:sz w:val="22"/>
                <w:szCs w:val="22"/>
              </w:rPr>
              <w:t>04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Измерение удельной теплоты плавления льда.</w:t>
            </w:r>
          </w:p>
        </w:tc>
        <w:tc>
          <w:tcPr>
            <w:tcW w:w="2701" w:type="dxa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>
            <w:r>
              <w:t>Л.Р. №5</w:t>
            </w:r>
          </w:p>
        </w:tc>
        <w:tc>
          <w:tcPr>
            <w:tcW w:w="5528" w:type="dxa"/>
          </w:tcPr>
          <w:p w:rsidR="001D2D17" w:rsidRDefault="001D2D17" w:rsidP="008561B6">
            <w:r>
              <w:t>Уметь определять удельную теплоту плавления льда.</w:t>
            </w:r>
          </w:p>
        </w:tc>
      </w:tr>
      <w:tr w:rsidR="001D2D17" w:rsidTr="00B903BF">
        <w:trPr>
          <w:trHeight w:val="2917"/>
        </w:trPr>
        <w:tc>
          <w:tcPr>
            <w:tcW w:w="567" w:type="dxa"/>
          </w:tcPr>
          <w:p w:rsidR="001D2D17" w:rsidRDefault="001D2D17" w:rsidP="008561B6">
            <w:r>
              <w:t>17/58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  <w:r w:rsidRPr="00B709F9">
              <w:rPr>
                <w:sz w:val="22"/>
                <w:szCs w:val="22"/>
              </w:rPr>
              <w:t>04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Испарение и конденсация.</w:t>
            </w:r>
          </w:p>
        </w:tc>
        <w:tc>
          <w:tcPr>
            <w:tcW w:w="2701" w:type="dxa"/>
          </w:tcPr>
          <w:p w:rsidR="001D2D17" w:rsidRDefault="001D2D17" w:rsidP="008561B6">
            <w:r>
              <w:t>Испарение и конденсация, молекулярная картина испарения, кипения, удельная теплота парообразования. Зависимость скорости испарения от площади поверхности, температуры, движения воздуха, охлаждение жидкости при испарении, кипение воды при пониженном давлении.</w:t>
            </w:r>
          </w:p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Уметь объяснять процессы испарения и конденсации на основе МКТ.</w:t>
            </w:r>
          </w:p>
        </w:tc>
      </w:tr>
      <w:tr w:rsidR="001D2D17" w:rsidTr="00D949BA">
        <w:tc>
          <w:tcPr>
            <w:tcW w:w="567" w:type="dxa"/>
          </w:tcPr>
          <w:p w:rsidR="001D2D17" w:rsidRDefault="001D2D17" w:rsidP="008561B6">
            <w:r>
              <w:t>18/</w:t>
            </w:r>
          </w:p>
          <w:p w:rsidR="001D2D17" w:rsidRDefault="001D2D17" w:rsidP="008561B6">
            <w:r>
              <w:t>59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  <w:r w:rsidRPr="00B709F9">
              <w:rPr>
                <w:sz w:val="22"/>
                <w:szCs w:val="22"/>
              </w:rPr>
              <w:t>04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Влажность воздуха.</w:t>
            </w:r>
          </w:p>
        </w:tc>
        <w:tc>
          <w:tcPr>
            <w:tcW w:w="2701" w:type="dxa"/>
          </w:tcPr>
          <w:p w:rsidR="001D2D17" w:rsidRDefault="001D2D17" w:rsidP="008561B6">
            <w:r>
              <w:t>Насыщенный и ненасыщенный пар, абсолютная влажность, относительная влажность, зависимость влажности от температуры, способы определения влажности.</w:t>
            </w:r>
          </w:p>
        </w:tc>
        <w:tc>
          <w:tcPr>
            <w:tcW w:w="2126" w:type="dxa"/>
          </w:tcPr>
          <w:p w:rsidR="001D2D17" w:rsidRDefault="001D2D17" w:rsidP="008561B6">
            <w:r>
              <w:t>Устройство и применение гигрометра и психрометра.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понятия влажности воздуха, а также физических величин, характеризующих влажность.</w:t>
            </w:r>
          </w:p>
        </w:tc>
      </w:tr>
      <w:tr w:rsidR="001D2D17" w:rsidTr="00B903BF">
        <w:trPr>
          <w:trHeight w:val="2330"/>
        </w:trPr>
        <w:tc>
          <w:tcPr>
            <w:tcW w:w="567" w:type="dxa"/>
          </w:tcPr>
          <w:p w:rsidR="001D2D17" w:rsidRDefault="001D2D17" w:rsidP="008561B6">
            <w:r>
              <w:t>19/60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>
            <w:r>
              <w:t>04.05</w:t>
            </w:r>
          </w:p>
        </w:tc>
        <w:tc>
          <w:tcPr>
            <w:tcW w:w="1701" w:type="dxa"/>
            <w:gridSpan w:val="2"/>
          </w:tcPr>
          <w:p w:rsidR="001D2D17" w:rsidRDefault="001D2D17" w:rsidP="008561B6">
            <w:r>
              <w:t>Лабораторная работа №6. «Измерение относительной влажности воздуха</w:t>
            </w:r>
            <w:proofErr w:type="gramStart"/>
            <w:r>
              <w:t>.»</w:t>
            </w:r>
            <w:proofErr w:type="gramEnd"/>
          </w:p>
        </w:tc>
        <w:tc>
          <w:tcPr>
            <w:tcW w:w="2701" w:type="dxa"/>
          </w:tcPr>
          <w:p w:rsidR="001D2D17" w:rsidRDefault="001D2D17" w:rsidP="008561B6"/>
        </w:tc>
        <w:tc>
          <w:tcPr>
            <w:tcW w:w="2126" w:type="dxa"/>
          </w:tcPr>
          <w:p w:rsidR="001D2D17" w:rsidRDefault="001D2D17" w:rsidP="008561B6"/>
        </w:tc>
        <w:tc>
          <w:tcPr>
            <w:tcW w:w="1701" w:type="dxa"/>
          </w:tcPr>
          <w:p w:rsidR="001D2D17" w:rsidRDefault="001D2D17" w:rsidP="008561B6">
            <w:r>
              <w:t>Л.Р. №6</w:t>
            </w:r>
          </w:p>
        </w:tc>
        <w:tc>
          <w:tcPr>
            <w:tcW w:w="5528" w:type="dxa"/>
          </w:tcPr>
          <w:p w:rsidR="001D2D17" w:rsidRDefault="001D2D17" w:rsidP="008561B6">
            <w:r>
              <w:t>Уметь измерять влажность воздуха.</w:t>
            </w:r>
          </w:p>
        </w:tc>
      </w:tr>
      <w:tr w:rsidR="00790C38" w:rsidTr="00BE4679">
        <w:trPr>
          <w:trHeight w:val="467"/>
        </w:trPr>
        <w:tc>
          <w:tcPr>
            <w:tcW w:w="15451" w:type="dxa"/>
            <w:gridSpan w:val="12"/>
          </w:tcPr>
          <w:p w:rsidR="00790C38" w:rsidRPr="0053373F" w:rsidRDefault="00790C38" w:rsidP="008561B6">
            <w:pPr>
              <w:jc w:val="center"/>
            </w:pPr>
            <w:r w:rsidRPr="0053373F">
              <w:rPr>
                <w:b/>
                <w:i/>
              </w:rPr>
              <w:lastRenderedPageBreak/>
              <w:t>Тема 6.</w:t>
            </w:r>
            <w:r w:rsidRPr="0053373F">
              <w:rPr>
                <w:i/>
              </w:rPr>
              <w:t xml:space="preserve"> </w:t>
            </w:r>
            <w:r w:rsidRPr="0053373F">
              <w:rPr>
                <w:b/>
                <w:i/>
              </w:rPr>
              <w:t>Термодинамика 6 часов</w:t>
            </w:r>
          </w:p>
        </w:tc>
      </w:tr>
      <w:tr w:rsidR="001D2D17" w:rsidTr="00B903BF">
        <w:tc>
          <w:tcPr>
            <w:tcW w:w="567" w:type="dxa"/>
          </w:tcPr>
          <w:p w:rsidR="001D2D17" w:rsidRDefault="001D2D17" w:rsidP="008561B6">
            <w:r>
              <w:t>1/61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1D2D17" w:rsidRPr="00B709F9" w:rsidRDefault="001D2D17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02.05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1D2D17" w:rsidRDefault="001D2D17" w:rsidP="008561B6"/>
        </w:tc>
        <w:tc>
          <w:tcPr>
            <w:tcW w:w="1701" w:type="dxa"/>
            <w:gridSpan w:val="2"/>
          </w:tcPr>
          <w:p w:rsidR="001D2D17" w:rsidRDefault="001D2D17" w:rsidP="008561B6">
            <w:r>
              <w:t>Внутренняя энергия.</w:t>
            </w:r>
          </w:p>
        </w:tc>
        <w:tc>
          <w:tcPr>
            <w:tcW w:w="2701" w:type="dxa"/>
          </w:tcPr>
          <w:p w:rsidR="001D2D17" w:rsidRDefault="001D2D17" w:rsidP="008561B6">
            <w:r>
              <w:t>Внутренняя энергия. Способы измерения внутренней энергии. Внутренняя энергия идеального газа.</w:t>
            </w:r>
          </w:p>
        </w:tc>
        <w:tc>
          <w:tcPr>
            <w:tcW w:w="2126" w:type="dxa"/>
          </w:tcPr>
          <w:p w:rsidR="001D2D17" w:rsidRDefault="001D2D17" w:rsidP="008561B6">
            <w:r>
              <w:t>Способы измерения внутренней энергии.</w:t>
            </w:r>
          </w:p>
        </w:tc>
        <w:tc>
          <w:tcPr>
            <w:tcW w:w="1701" w:type="dxa"/>
          </w:tcPr>
          <w:p w:rsidR="001D2D17" w:rsidRDefault="001D2D17" w:rsidP="008561B6"/>
        </w:tc>
        <w:tc>
          <w:tcPr>
            <w:tcW w:w="5528" w:type="dxa"/>
          </w:tcPr>
          <w:p w:rsidR="001D2D17" w:rsidRDefault="001D2D17" w:rsidP="008561B6">
            <w:r>
              <w:t>Знать/понимать смысл понятия внутренняя энергия.</w:t>
            </w:r>
          </w:p>
        </w:tc>
      </w:tr>
      <w:tr w:rsidR="00BE4679" w:rsidTr="00B903BF">
        <w:trPr>
          <w:trHeight w:val="1927"/>
        </w:trPr>
        <w:tc>
          <w:tcPr>
            <w:tcW w:w="567" w:type="dxa"/>
          </w:tcPr>
          <w:p w:rsidR="00BE4679" w:rsidRDefault="00BE4679" w:rsidP="008561B6">
            <w:r>
              <w:t>2/62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BE4679" w:rsidRPr="00B709F9" w:rsidRDefault="00BE4679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BE4679" w:rsidRDefault="00BE4679" w:rsidP="008561B6">
            <w:r>
              <w:t>11.09</w:t>
            </w:r>
          </w:p>
        </w:tc>
        <w:tc>
          <w:tcPr>
            <w:tcW w:w="1701" w:type="dxa"/>
            <w:gridSpan w:val="2"/>
          </w:tcPr>
          <w:p w:rsidR="00BE4679" w:rsidRDefault="00BE4679" w:rsidP="008561B6">
            <w:r>
              <w:t>Работа в термодинамике.</w:t>
            </w:r>
          </w:p>
        </w:tc>
        <w:tc>
          <w:tcPr>
            <w:tcW w:w="2701" w:type="dxa"/>
          </w:tcPr>
          <w:p w:rsidR="00BE4679" w:rsidRDefault="00BE4679" w:rsidP="008561B6">
            <w:r>
              <w:t xml:space="preserve">Вычисление работы при изобарном процессе. Геометрическое толкование работы. Физический смысл </w:t>
            </w:r>
            <w:proofErr w:type="gramStart"/>
            <w:r>
              <w:t>молярной</w:t>
            </w:r>
            <w:proofErr w:type="gramEnd"/>
            <w:r>
              <w:t xml:space="preserve"> газовой постоянной.</w:t>
            </w:r>
          </w:p>
        </w:tc>
        <w:tc>
          <w:tcPr>
            <w:tcW w:w="2126" w:type="dxa"/>
          </w:tcPr>
          <w:p w:rsidR="00BE4679" w:rsidRDefault="00BE4679" w:rsidP="008561B6">
            <w:r>
              <w:t>Работа при измерении объема газа.</w:t>
            </w:r>
          </w:p>
        </w:tc>
        <w:tc>
          <w:tcPr>
            <w:tcW w:w="1701" w:type="dxa"/>
          </w:tcPr>
          <w:p w:rsidR="00BE4679" w:rsidRDefault="00BE4679" w:rsidP="008561B6"/>
        </w:tc>
        <w:tc>
          <w:tcPr>
            <w:tcW w:w="5528" w:type="dxa"/>
          </w:tcPr>
          <w:p w:rsidR="00BE4679" w:rsidRDefault="00BE4679" w:rsidP="008561B6">
            <w:r>
              <w:t>Знать/понимать термодинамический смысл понятия работа.</w:t>
            </w:r>
          </w:p>
        </w:tc>
      </w:tr>
      <w:tr w:rsidR="00BE4679" w:rsidTr="00B903BF">
        <w:tc>
          <w:tcPr>
            <w:tcW w:w="567" w:type="dxa"/>
          </w:tcPr>
          <w:p w:rsidR="00BE4679" w:rsidRDefault="00BE4679" w:rsidP="008561B6">
            <w:r>
              <w:t>3/63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BE4679" w:rsidRPr="00B709F9" w:rsidRDefault="00BE4679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09.05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BE4679" w:rsidRDefault="00BE4679" w:rsidP="008561B6">
            <w:r>
              <w:t>11.09</w:t>
            </w:r>
          </w:p>
        </w:tc>
        <w:tc>
          <w:tcPr>
            <w:tcW w:w="1701" w:type="dxa"/>
            <w:gridSpan w:val="2"/>
          </w:tcPr>
          <w:p w:rsidR="00BE4679" w:rsidRDefault="00BE4679" w:rsidP="008561B6">
            <w:r>
              <w:t>Первый закон термодинамики. Следствия из первого закона термодинамики.</w:t>
            </w:r>
          </w:p>
        </w:tc>
        <w:tc>
          <w:tcPr>
            <w:tcW w:w="2701" w:type="dxa"/>
          </w:tcPr>
          <w:p w:rsidR="00BE4679" w:rsidRDefault="00BE4679" w:rsidP="008561B6">
            <w:r>
              <w:t>Закон сохранения энергии, первый закон термодинамики.</w:t>
            </w:r>
          </w:p>
        </w:tc>
        <w:tc>
          <w:tcPr>
            <w:tcW w:w="2126" w:type="dxa"/>
          </w:tcPr>
          <w:p w:rsidR="00BE4679" w:rsidRDefault="00BE4679" w:rsidP="008561B6"/>
        </w:tc>
        <w:tc>
          <w:tcPr>
            <w:tcW w:w="1701" w:type="dxa"/>
          </w:tcPr>
          <w:p w:rsidR="00BE4679" w:rsidRDefault="00BE4679" w:rsidP="008561B6"/>
        </w:tc>
        <w:tc>
          <w:tcPr>
            <w:tcW w:w="5528" w:type="dxa"/>
          </w:tcPr>
          <w:p w:rsidR="00BE4679" w:rsidRDefault="00BE4679" w:rsidP="008561B6">
            <w:r>
              <w:t xml:space="preserve">Знать/понимать смысл первого закона термодинамики. Уметь применять первый закон термодинамики к </w:t>
            </w:r>
            <w:proofErr w:type="spellStart"/>
            <w:r>
              <w:t>изопроцессам</w:t>
            </w:r>
            <w:proofErr w:type="spellEnd"/>
            <w:r>
              <w:t>.</w:t>
            </w:r>
          </w:p>
        </w:tc>
      </w:tr>
      <w:tr w:rsidR="00BE4679" w:rsidTr="00B903BF">
        <w:tc>
          <w:tcPr>
            <w:tcW w:w="567" w:type="dxa"/>
          </w:tcPr>
          <w:p w:rsidR="00BE4679" w:rsidRDefault="00BE4679" w:rsidP="008561B6">
            <w:r>
              <w:t>4/64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BE4679" w:rsidRPr="00B709F9" w:rsidRDefault="00BE4679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BE4679" w:rsidRDefault="00BE4679" w:rsidP="008561B6"/>
        </w:tc>
        <w:tc>
          <w:tcPr>
            <w:tcW w:w="1701" w:type="dxa"/>
            <w:gridSpan w:val="2"/>
          </w:tcPr>
          <w:p w:rsidR="00BE4679" w:rsidRDefault="00BE4679" w:rsidP="008561B6">
            <w:r>
              <w:t>Решение задач на первый закон термодинамики.</w:t>
            </w:r>
          </w:p>
        </w:tc>
        <w:tc>
          <w:tcPr>
            <w:tcW w:w="2701" w:type="dxa"/>
          </w:tcPr>
          <w:p w:rsidR="00BE4679" w:rsidRDefault="00BE4679" w:rsidP="008561B6"/>
        </w:tc>
        <w:tc>
          <w:tcPr>
            <w:tcW w:w="2126" w:type="dxa"/>
          </w:tcPr>
          <w:p w:rsidR="00BE4679" w:rsidRDefault="00BE4679" w:rsidP="008561B6"/>
        </w:tc>
        <w:tc>
          <w:tcPr>
            <w:tcW w:w="1701" w:type="dxa"/>
          </w:tcPr>
          <w:p w:rsidR="00BE4679" w:rsidRDefault="00BE4679" w:rsidP="008561B6"/>
        </w:tc>
        <w:tc>
          <w:tcPr>
            <w:tcW w:w="5528" w:type="dxa"/>
          </w:tcPr>
          <w:p w:rsidR="00BE4679" w:rsidRDefault="00BE4679" w:rsidP="008561B6">
            <w:r>
              <w:t>Уметь применять первый закон термодинамики при решении задач.</w:t>
            </w:r>
          </w:p>
        </w:tc>
      </w:tr>
      <w:tr w:rsidR="00BE4679" w:rsidTr="00B903BF">
        <w:tc>
          <w:tcPr>
            <w:tcW w:w="567" w:type="dxa"/>
          </w:tcPr>
          <w:p w:rsidR="00BE4679" w:rsidRDefault="00BE4679" w:rsidP="008561B6">
            <w:r>
              <w:t>5/65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BE4679" w:rsidRPr="00B709F9" w:rsidRDefault="00BE4679" w:rsidP="008561B6">
            <w:pPr>
              <w:rPr>
                <w:sz w:val="22"/>
                <w:szCs w:val="22"/>
              </w:rPr>
            </w:pPr>
            <w:r w:rsidRPr="00B709F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6.05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BE4679" w:rsidRDefault="00BE4679" w:rsidP="008561B6"/>
        </w:tc>
        <w:tc>
          <w:tcPr>
            <w:tcW w:w="1701" w:type="dxa"/>
            <w:gridSpan w:val="2"/>
          </w:tcPr>
          <w:p w:rsidR="00BE4679" w:rsidRDefault="00BE4679" w:rsidP="008561B6">
            <w:r>
              <w:t>Тепловые двигатели.</w:t>
            </w:r>
          </w:p>
        </w:tc>
        <w:tc>
          <w:tcPr>
            <w:tcW w:w="2701" w:type="dxa"/>
          </w:tcPr>
          <w:p w:rsidR="00BE4679" w:rsidRDefault="00BE4679" w:rsidP="008561B6">
            <w:r>
              <w:t>Принцип работы тепловых двигателей. КПД тепловых двигателей. Влияние тепловых двигателей на окружающую среду.</w:t>
            </w:r>
          </w:p>
        </w:tc>
        <w:tc>
          <w:tcPr>
            <w:tcW w:w="2126" w:type="dxa"/>
          </w:tcPr>
          <w:p w:rsidR="00BE4679" w:rsidRDefault="00BE4679" w:rsidP="008561B6"/>
        </w:tc>
        <w:tc>
          <w:tcPr>
            <w:tcW w:w="1701" w:type="dxa"/>
          </w:tcPr>
          <w:p w:rsidR="00BE4679" w:rsidRDefault="00BE4679" w:rsidP="008561B6"/>
        </w:tc>
        <w:tc>
          <w:tcPr>
            <w:tcW w:w="5528" w:type="dxa"/>
          </w:tcPr>
          <w:p w:rsidR="00BE4679" w:rsidRDefault="00BE4679" w:rsidP="008561B6">
            <w:r>
              <w:t>Уметь объяснять принципы работы тепловых машин, экологические проблемы, связанные с использованием тепловых машин.</w:t>
            </w:r>
          </w:p>
        </w:tc>
      </w:tr>
      <w:tr w:rsidR="00BE4679" w:rsidTr="00B903BF">
        <w:tc>
          <w:tcPr>
            <w:tcW w:w="567" w:type="dxa"/>
          </w:tcPr>
          <w:p w:rsidR="00BE4679" w:rsidRDefault="00BE4679" w:rsidP="008561B6">
            <w:r>
              <w:t>6/66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BE4679" w:rsidRPr="00B709F9" w:rsidRDefault="00BE4679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  <w:r w:rsidRPr="00B709F9">
              <w:rPr>
                <w:sz w:val="22"/>
                <w:szCs w:val="22"/>
              </w:rPr>
              <w:t>05</w:t>
            </w:r>
          </w:p>
        </w:tc>
        <w:tc>
          <w:tcPr>
            <w:tcW w:w="559" w:type="dxa"/>
            <w:gridSpan w:val="3"/>
            <w:shd w:val="clear" w:color="auto" w:fill="auto"/>
          </w:tcPr>
          <w:p w:rsidR="00BE4679" w:rsidRDefault="00BE4679" w:rsidP="008561B6"/>
        </w:tc>
        <w:tc>
          <w:tcPr>
            <w:tcW w:w="1701" w:type="dxa"/>
            <w:gridSpan w:val="2"/>
          </w:tcPr>
          <w:p w:rsidR="00BE4679" w:rsidRDefault="00B106F3" w:rsidP="008561B6">
            <w:pPr>
              <w:ind w:right="-108"/>
            </w:pPr>
            <w:r>
              <w:t>ТЕСТ</w:t>
            </w:r>
            <w:r w:rsidR="00BE4679">
              <w:t xml:space="preserve">      за 2 полугодие</w:t>
            </w:r>
          </w:p>
        </w:tc>
        <w:tc>
          <w:tcPr>
            <w:tcW w:w="2701" w:type="dxa"/>
          </w:tcPr>
          <w:p w:rsidR="00BE4679" w:rsidRDefault="00BE4679" w:rsidP="008561B6"/>
        </w:tc>
        <w:tc>
          <w:tcPr>
            <w:tcW w:w="2126" w:type="dxa"/>
          </w:tcPr>
          <w:p w:rsidR="00BE4679" w:rsidRDefault="00BE4679" w:rsidP="008561B6"/>
        </w:tc>
        <w:tc>
          <w:tcPr>
            <w:tcW w:w="1701" w:type="dxa"/>
          </w:tcPr>
          <w:p w:rsidR="00BE4679" w:rsidRDefault="00BE4679" w:rsidP="008561B6"/>
        </w:tc>
        <w:tc>
          <w:tcPr>
            <w:tcW w:w="5528" w:type="dxa"/>
          </w:tcPr>
          <w:p w:rsidR="00BE4679" w:rsidRDefault="00BE4679" w:rsidP="008561B6"/>
        </w:tc>
      </w:tr>
      <w:tr w:rsidR="00BE4679" w:rsidTr="00B903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9" w:rsidRPr="008859F0" w:rsidRDefault="00BE4679" w:rsidP="008561B6">
            <w:r>
              <w:t>6/67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79" w:rsidRPr="008859F0" w:rsidRDefault="00BE4679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  <w:r w:rsidRPr="00B709F9">
              <w:rPr>
                <w:sz w:val="22"/>
                <w:szCs w:val="22"/>
              </w:rPr>
              <w:t>05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679" w:rsidRDefault="00BE4679" w:rsidP="008561B6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9" w:rsidRDefault="00BE4679" w:rsidP="008561B6">
            <w:pPr>
              <w:ind w:right="-108"/>
            </w:pPr>
            <w:r>
              <w:t>Повторение</w:t>
            </w:r>
            <w:proofErr w:type="gramStart"/>
            <w:r>
              <w:t xml:space="preserve"> </w:t>
            </w:r>
            <w:r w:rsidR="00A15671">
              <w:t>.</w:t>
            </w:r>
            <w:proofErr w:type="gramEnd"/>
            <w:r w:rsidR="00A15671">
              <w:t>Механика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9" w:rsidRDefault="00BE4679" w:rsidP="008561B6">
            <w:r>
              <w:t>Курс физики 10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9" w:rsidRDefault="00BE4679" w:rsidP="008561B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9" w:rsidRDefault="00BE4679" w:rsidP="008561B6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79" w:rsidRDefault="00BE4679" w:rsidP="008561B6"/>
        </w:tc>
      </w:tr>
      <w:tr w:rsidR="00A15671" w:rsidTr="00B903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>
            <w:r>
              <w:t>7,68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71" w:rsidRDefault="00A15671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26.05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71" w:rsidRDefault="00A15671" w:rsidP="008561B6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>
            <w:pPr>
              <w:ind w:right="-108"/>
            </w:pPr>
            <w:r w:rsidRPr="00A15671">
              <w:t>Повторение.</w:t>
            </w:r>
            <w:proofErr w:type="gramStart"/>
            <w:r w:rsidRPr="00A15671">
              <w:t xml:space="preserve"> .</w:t>
            </w:r>
            <w:proofErr w:type="gramEnd"/>
            <w:r w:rsidRPr="00A15671">
              <w:t xml:space="preserve"> Молекулярно-кинетическая теория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>
            <w:r w:rsidRPr="00A15671">
              <w:t>Повторение.</w:t>
            </w:r>
            <w:proofErr w:type="gramStart"/>
            <w:r w:rsidRPr="00A15671">
              <w:t xml:space="preserve"> .</w:t>
            </w:r>
            <w:proofErr w:type="gramEnd"/>
            <w:r w:rsidRPr="00A15671">
              <w:t xml:space="preserve"> Молекулярно-кинетическая теория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/>
        </w:tc>
      </w:tr>
      <w:tr w:rsidR="00A15671" w:rsidTr="00B903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>
            <w:r>
              <w:t>8.69-70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71" w:rsidRDefault="00A15671" w:rsidP="008561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30.05</w:t>
            </w:r>
          </w:p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671" w:rsidRDefault="00A15671" w:rsidP="008561B6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A15671">
            <w:pPr>
              <w:ind w:right="-108"/>
            </w:pPr>
            <w:r>
              <w:t>Повторение.</w:t>
            </w:r>
          </w:p>
          <w:p w:rsidR="00A15671" w:rsidRPr="00A15671" w:rsidRDefault="00A15671" w:rsidP="00A15671">
            <w:pPr>
              <w:ind w:right="-108"/>
            </w:pPr>
            <w:r>
              <w:t>Термодинамика. Итоговый урок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A15671">
            <w:r>
              <w:t>Повторение.</w:t>
            </w:r>
          </w:p>
          <w:p w:rsidR="00A15671" w:rsidRPr="00A15671" w:rsidRDefault="00A15671" w:rsidP="00A15671">
            <w:r>
              <w:t>Термодинамика. Итоговый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1" w:rsidRDefault="00A15671" w:rsidP="008561B6"/>
        </w:tc>
      </w:tr>
    </w:tbl>
    <w:p w:rsidR="00790C38" w:rsidRDefault="00790C38" w:rsidP="00790C38"/>
    <w:p w:rsidR="00FA033F" w:rsidRDefault="00FA033F" w:rsidP="00FA033F">
      <w:pPr>
        <w:tabs>
          <w:tab w:val="left" w:pos="8222"/>
        </w:tabs>
        <w:jc w:val="both"/>
      </w:pPr>
    </w:p>
    <w:p w:rsidR="00FA033F" w:rsidRDefault="00FA033F" w:rsidP="00FA033F">
      <w:pPr>
        <w:tabs>
          <w:tab w:val="left" w:pos="8222"/>
        </w:tabs>
        <w:jc w:val="both"/>
      </w:pPr>
    </w:p>
    <w:p w:rsidR="00FA033F" w:rsidRDefault="00FA033F" w:rsidP="00FA033F">
      <w:pPr>
        <w:tabs>
          <w:tab w:val="left" w:pos="8222"/>
        </w:tabs>
        <w:jc w:val="both"/>
      </w:pPr>
    </w:p>
    <w:p w:rsidR="00FA033F" w:rsidRDefault="00FA033F" w:rsidP="00FA033F">
      <w:pPr>
        <w:tabs>
          <w:tab w:val="left" w:pos="8222"/>
        </w:tabs>
        <w:jc w:val="both"/>
      </w:pPr>
    </w:p>
    <w:p w:rsidR="005A1E27" w:rsidRPr="007F7993" w:rsidRDefault="005A1E27" w:rsidP="00555277">
      <w:pPr>
        <w:widowControl/>
        <w:autoSpaceDE/>
        <w:autoSpaceDN/>
        <w:adjustRightInd/>
      </w:pPr>
    </w:p>
    <w:p w:rsidR="00790C38" w:rsidRDefault="00790C38" w:rsidP="002F6F08">
      <w:pPr>
        <w:spacing w:before="100" w:beforeAutospacing="1" w:after="100" w:afterAutospacing="1"/>
        <w:jc w:val="both"/>
      </w:pPr>
    </w:p>
    <w:p w:rsidR="005A1E27" w:rsidRPr="00EA18AF" w:rsidRDefault="005A1E27" w:rsidP="002F6F08">
      <w:pPr>
        <w:spacing w:before="100" w:beforeAutospacing="1" w:after="100" w:afterAutospacing="1"/>
        <w:jc w:val="both"/>
        <w:rPr>
          <w:sz w:val="18"/>
          <w:szCs w:val="18"/>
        </w:rPr>
      </w:pPr>
    </w:p>
    <w:sectPr w:rsidR="005A1E27" w:rsidRPr="00EA18AF" w:rsidSect="00B641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56D9"/>
    <w:multiLevelType w:val="hybridMultilevel"/>
    <w:tmpl w:val="0D8C193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416B790F"/>
    <w:multiLevelType w:val="hybridMultilevel"/>
    <w:tmpl w:val="E96A2032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">
    <w:nsid w:val="55584A3E"/>
    <w:multiLevelType w:val="hybridMultilevel"/>
    <w:tmpl w:val="82CA1810"/>
    <w:lvl w:ilvl="0" w:tplc="0419000F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734031CB"/>
    <w:multiLevelType w:val="hybridMultilevel"/>
    <w:tmpl w:val="688E6B02"/>
    <w:lvl w:ilvl="0" w:tplc="6ABE57EC">
      <w:start w:val="1"/>
      <w:numFmt w:val="decimal"/>
      <w:lvlText w:val="%1."/>
      <w:lvlJc w:val="left"/>
      <w:pPr>
        <w:ind w:left="570" w:hanging="495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A6F55F4"/>
    <w:multiLevelType w:val="hybridMultilevel"/>
    <w:tmpl w:val="5B58C92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C38"/>
    <w:rsid w:val="00055CD3"/>
    <w:rsid w:val="000659B7"/>
    <w:rsid w:val="00070CCC"/>
    <w:rsid w:val="00086AD9"/>
    <w:rsid w:val="000A096D"/>
    <w:rsid w:val="000A161C"/>
    <w:rsid w:val="000A2227"/>
    <w:rsid w:val="000A401C"/>
    <w:rsid w:val="000B1804"/>
    <w:rsid w:val="000C4AAA"/>
    <w:rsid w:val="000D33E8"/>
    <w:rsid w:val="001028D7"/>
    <w:rsid w:val="00163806"/>
    <w:rsid w:val="00165D30"/>
    <w:rsid w:val="001D2D17"/>
    <w:rsid w:val="00256E02"/>
    <w:rsid w:val="002E29E4"/>
    <w:rsid w:val="002F6F08"/>
    <w:rsid w:val="00387981"/>
    <w:rsid w:val="003B0191"/>
    <w:rsid w:val="003C7956"/>
    <w:rsid w:val="00414A93"/>
    <w:rsid w:val="00444790"/>
    <w:rsid w:val="00497481"/>
    <w:rsid w:val="004D32F5"/>
    <w:rsid w:val="004F006B"/>
    <w:rsid w:val="004F61F4"/>
    <w:rsid w:val="00513046"/>
    <w:rsid w:val="0053679B"/>
    <w:rsid w:val="00542E5F"/>
    <w:rsid w:val="005445F4"/>
    <w:rsid w:val="00555277"/>
    <w:rsid w:val="00582AE2"/>
    <w:rsid w:val="005A1E27"/>
    <w:rsid w:val="005B11AB"/>
    <w:rsid w:val="00692AC7"/>
    <w:rsid w:val="006B5B90"/>
    <w:rsid w:val="006B6117"/>
    <w:rsid w:val="006C7A49"/>
    <w:rsid w:val="006D0924"/>
    <w:rsid w:val="00702B15"/>
    <w:rsid w:val="00754494"/>
    <w:rsid w:val="00772AE1"/>
    <w:rsid w:val="00790C38"/>
    <w:rsid w:val="0082592D"/>
    <w:rsid w:val="008561B6"/>
    <w:rsid w:val="00873474"/>
    <w:rsid w:val="008B23C6"/>
    <w:rsid w:val="008D022E"/>
    <w:rsid w:val="008E03E3"/>
    <w:rsid w:val="00902092"/>
    <w:rsid w:val="0092694A"/>
    <w:rsid w:val="0093591A"/>
    <w:rsid w:val="00945D4A"/>
    <w:rsid w:val="00947E29"/>
    <w:rsid w:val="00976D15"/>
    <w:rsid w:val="009C4F4C"/>
    <w:rsid w:val="009C4F53"/>
    <w:rsid w:val="009D3808"/>
    <w:rsid w:val="00A00EE6"/>
    <w:rsid w:val="00A15671"/>
    <w:rsid w:val="00A16FCB"/>
    <w:rsid w:val="00A47BC0"/>
    <w:rsid w:val="00A55080"/>
    <w:rsid w:val="00A61DD2"/>
    <w:rsid w:val="00A85A27"/>
    <w:rsid w:val="00AA776E"/>
    <w:rsid w:val="00AC28F8"/>
    <w:rsid w:val="00AF1EDB"/>
    <w:rsid w:val="00B106F3"/>
    <w:rsid w:val="00B30BA3"/>
    <w:rsid w:val="00B32547"/>
    <w:rsid w:val="00B36313"/>
    <w:rsid w:val="00B641DD"/>
    <w:rsid w:val="00B903BF"/>
    <w:rsid w:val="00BA12D3"/>
    <w:rsid w:val="00BE4679"/>
    <w:rsid w:val="00C037AD"/>
    <w:rsid w:val="00C04B80"/>
    <w:rsid w:val="00C4768C"/>
    <w:rsid w:val="00CD30C6"/>
    <w:rsid w:val="00CE2457"/>
    <w:rsid w:val="00D21C18"/>
    <w:rsid w:val="00D228F7"/>
    <w:rsid w:val="00D34C01"/>
    <w:rsid w:val="00D45BA6"/>
    <w:rsid w:val="00D821D7"/>
    <w:rsid w:val="00D949BA"/>
    <w:rsid w:val="00DA11A7"/>
    <w:rsid w:val="00DF317A"/>
    <w:rsid w:val="00DF4259"/>
    <w:rsid w:val="00E90C4A"/>
    <w:rsid w:val="00E93D25"/>
    <w:rsid w:val="00E94EFC"/>
    <w:rsid w:val="00EA18AF"/>
    <w:rsid w:val="00EC651C"/>
    <w:rsid w:val="00EC7CC9"/>
    <w:rsid w:val="00F23F49"/>
    <w:rsid w:val="00F30190"/>
    <w:rsid w:val="00F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0C38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0C3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basedOn w:val="a0"/>
    <w:link w:val="1"/>
    <w:rsid w:val="00790C3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Title"/>
    <w:basedOn w:val="a"/>
    <w:next w:val="a"/>
    <w:link w:val="a5"/>
    <w:qFormat/>
    <w:rsid w:val="00790C38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790C3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2">
    <w:name w:val="стиль2"/>
    <w:basedOn w:val="a"/>
    <w:rsid w:val="00790C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Emphasis"/>
    <w:qFormat/>
    <w:rsid w:val="00790C38"/>
    <w:rPr>
      <w:i/>
      <w:iCs/>
    </w:rPr>
  </w:style>
  <w:style w:type="table" w:styleId="a7">
    <w:name w:val="Table Grid"/>
    <w:basedOn w:val="a1"/>
    <w:rsid w:val="00790C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790C38"/>
    <w:rPr>
      <w:color w:val="0000FF"/>
      <w:u w:val="single"/>
    </w:rPr>
  </w:style>
  <w:style w:type="character" w:styleId="a9">
    <w:name w:val="FollowedHyperlink"/>
    <w:rsid w:val="00790C38"/>
    <w:rPr>
      <w:color w:val="800080"/>
      <w:u w:val="single"/>
    </w:rPr>
  </w:style>
  <w:style w:type="paragraph" w:styleId="aa">
    <w:name w:val="footer"/>
    <w:basedOn w:val="a"/>
    <w:link w:val="ab"/>
    <w:rsid w:val="00790C3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790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90C38"/>
  </w:style>
  <w:style w:type="paragraph" w:styleId="ad">
    <w:name w:val="header"/>
    <w:basedOn w:val="a"/>
    <w:link w:val="ae"/>
    <w:rsid w:val="00790C3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790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790C38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90C3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59"/>
    <w:rsid w:val="006B5B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36313"/>
    <w:pPr>
      <w:ind w:left="720"/>
      <w:contextualSpacing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90C38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0C3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basedOn w:val="a0"/>
    <w:link w:val="1"/>
    <w:rsid w:val="00790C3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Title"/>
    <w:basedOn w:val="a"/>
    <w:next w:val="a"/>
    <w:link w:val="a5"/>
    <w:qFormat/>
    <w:rsid w:val="00790C38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790C3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2">
    <w:name w:val="стиль2"/>
    <w:basedOn w:val="a"/>
    <w:rsid w:val="00790C3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Emphasis"/>
    <w:qFormat/>
    <w:rsid w:val="00790C38"/>
    <w:rPr>
      <w:i/>
      <w:iCs/>
    </w:rPr>
  </w:style>
  <w:style w:type="table" w:styleId="a7">
    <w:name w:val="Table Grid"/>
    <w:basedOn w:val="a1"/>
    <w:rsid w:val="00790C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790C38"/>
    <w:rPr>
      <w:color w:val="0000FF"/>
      <w:u w:val="single"/>
    </w:rPr>
  </w:style>
  <w:style w:type="character" w:styleId="a9">
    <w:name w:val="FollowedHyperlink"/>
    <w:rsid w:val="00790C38"/>
    <w:rPr>
      <w:color w:val="800080"/>
      <w:u w:val="single"/>
    </w:rPr>
  </w:style>
  <w:style w:type="paragraph" w:styleId="aa">
    <w:name w:val="footer"/>
    <w:basedOn w:val="a"/>
    <w:link w:val="ab"/>
    <w:rsid w:val="00790C3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790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90C38"/>
  </w:style>
  <w:style w:type="paragraph" w:styleId="ad">
    <w:name w:val="header"/>
    <w:basedOn w:val="a"/>
    <w:link w:val="ae"/>
    <w:rsid w:val="00790C38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790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790C38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90C3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59"/>
    <w:rsid w:val="006B5B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36313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79133-86BA-4502-B703-691AA2F56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4935</Words>
  <Characters>28131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 по У Р</cp:lastModifiedBy>
  <cp:revision>6</cp:revision>
  <cp:lastPrinted>2017-06-14T06:58:00Z</cp:lastPrinted>
  <dcterms:created xsi:type="dcterms:W3CDTF">2017-06-14T06:58:00Z</dcterms:created>
  <dcterms:modified xsi:type="dcterms:W3CDTF">2017-06-20T07:02:00Z</dcterms:modified>
</cp:coreProperties>
</file>